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9B3041" w:rsidRPr="009B3041" w:rsidP="009B3041" w14:paraId="7967C611" w14:textId="77777777">
      <w:pPr>
        <w:spacing w:line="480" w:lineRule="auto"/>
        <w:jc w:val="center"/>
        <w:rPr>
          <w:rFonts w:ascii="Times New Roman" w:hAnsi="Times New Roman" w:cs="Times New Roman"/>
          <w:sz w:val="24"/>
          <w:szCs w:val="24"/>
        </w:rPr>
      </w:pPr>
    </w:p>
    <w:p w:rsidR="009B3041" w:rsidRPr="009B3041" w:rsidP="009B3041" w14:paraId="68C16684" w14:textId="77777777">
      <w:pPr>
        <w:spacing w:line="480" w:lineRule="auto"/>
        <w:jc w:val="center"/>
        <w:rPr>
          <w:rFonts w:ascii="Times New Roman" w:hAnsi="Times New Roman" w:cs="Times New Roman"/>
          <w:sz w:val="24"/>
          <w:szCs w:val="24"/>
        </w:rPr>
      </w:pPr>
    </w:p>
    <w:p w:rsidR="009B3041" w:rsidRPr="009B3041" w:rsidP="009B3041" w14:paraId="74AA7B85" w14:textId="77777777">
      <w:pPr>
        <w:spacing w:line="480" w:lineRule="auto"/>
        <w:jc w:val="center"/>
        <w:rPr>
          <w:rFonts w:ascii="Times New Roman" w:hAnsi="Times New Roman" w:cs="Times New Roman"/>
          <w:sz w:val="24"/>
          <w:szCs w:val="24"/>
        </w:rPr>
      </w:pPr>
    </w:p>
    <w:p w:rsidR="009B3041" w:rsidRPr="009B3041" w:rsidP="00D92C15" w14:paraId="2ADB31C1" w14:textId="77777777">
      <w:pPr>
        <w:spacing w:line="480" w:lineRule="auto"/>
        <w:rPr>
          <w:rFonts w:ascii="Times New Roman" w:hAnsi="Times New Roman" w:cs="Times New Roman"/>
          <w:sz w:val="24"/>
          <w:szCs w:val="24"/>
        </w:rPr>
      </w:pPr>
    </w:p>
    <w:p w:rsidR="009B3041" w:rsidRPr="009B3041" w:rsidP="009B3041" w14:paraId="6DA3E58F" w14:textId="33DEBFFE">
      <w:pPr>
        <w:spacing w:line="480" w:lineRule="auto"/>
        <w:jc w:val="center"/>
        <w:rPr>
          <w:rFonts w:ascii="Times New Roman" w:hAnsi="Times New Roman" w:cs="Times New Roman"/>
          <w:sz w:val="24"/>
          <w:szCs w:val="24"/>
        </w:rPr>
      </w:pPr>
      <w:r>
        <w:rPr>
          <w:rFonts w:ascii="Times New Roman" w:hAnsi="Times New Roman" w:cs="Times New Roman"/>
          <w:sz w:val="24"/>
          <w:szCs w:val="24"/>
        </w:rPr>
        <w:t>Marketing Assignment</w:t>
      </w:r>
    </w:p>
    <w:p w:rsidR="009B3041" w:rsidRPr="009B3041" w:rsidP="009B3041" w14:paraId="26EEE947" w14:textId="6582E1E2">
      <w:pPr>
        <w:spacing w:line="480" w:lineRule="auto"/>
        <w:jc w:val="center"/>
        <w:rPr>
          <w:rFonts w:ascii="Times New Roman" w:hAnsi="Times New Roman" w:cs="Times New Roman"/>
          <w:sz w:val="24"/>
          <w:szCs w:val="24"/>
        </w:rPr>
      </w:pPr>
      <w:r w:rsidRPr="009B3041">
        <w:rPr>
          <w:rFonts w:ascii="Times New Roman" w:hAnsi="Times New Roman" w:cs="Times New Roman"/>
          <w:sz w:val="24"/>
          <w:szCs w:val="24"/>
        </w:rPr>
        <w:t>Student’s Name</w:t>
      </w:r>
    </w:p>
    <w:p w:rsidR="009B3041" w:rsidRPr="009B3041" w:rsidP="009B3041" w14:paraId="21FCFF0D" w14:textId="3B67480F">
      <w:pPr>
        <w:spacing w:line="480" w:lineRule="auto"/>
        <w:jc w:val="center"/>
        <w:rPr>
          <w:rFonts w:ascii="Times New Roman" w:hAnsi="Times New Roman" w:cs="Times New Roman"/>
          <w:sz w:val="24"/>
          <w:szCs w:val="24"/>
        </w:rPr>
      </w:pPr>
      <w:r w:rsidRPr="009B3041">
        <w:rPr>
          <w:rFonts w:ascii="Times New Roman" w:hAnsi="Times New Roman" w:cs="Times New Roman"/>
          <w:sz w:val="24"/>
          <w:szCs w:val="24"/>
        </w:rPr>
        <w:t>Instructor’s Name</w:t>
      </w:r>
    </w:p>
    <w:p w:rsidR="009B3041" w:rsidRPr="009B3041" w:rsidP="009B3041" w14:paraId="4B9D8E07" w14:textId="45C3B102">
      <w:pPr>
        <w:spacing w:line="480" w:lineRule="auto"/>
        <w:jc w:val="center"/>
        <w:rPr>
          <w:rFonts w:ascii="Times New Roman" w:hAnsi="Times New Roman" w:cs="Times New Roman"/>
          <w:sz w:val="24"/>
          <w:szCs w:val="24"/>
        </w:rPr>
      </w:pPr>
      <w:r w:rsidRPr="009B3041">
        <w:rPr>
          <w:rFonts w:ascii="Times New Roman" w:hAnsi="Times New Roman" w:cs="Times New Roman"/>
          <w:sz w:val="24"/>
          <w:szCs w:val="24"/>
        </w:rPr>
        <w:t>Date</w:t>
      </w:r>
      <w:r w:rsidRPr="009B3041">
        <w:rPr>
          <w:rFonts w:ascii="Times New Roman" w:hAnsi="Times New Roman" w:cs="Times New Roman"/>
          <w:sz w:val="24"/>
          <w:szCs w:val="24"/>
        </w:rPr>
        <w:br w:type="page"/>
      </w:r>
    </w:p>
    <w:p w:rsidR="00944C4C" w:rsidP="00944C4C" w14:paraId="19A30B6C" w14:textId="39BD1D00">
      <w:pPr>
        <w:spacing w:line="480" w:lineRule="auto"/>
        <w:jc w:val="center"/>
        <w:rPr>
          <w:rFonts w:ascii="Times New Roman" w:hAnsi="Times New Roman" w:cs="Times New Roman"/>
          <w:sz w:val="24"/>
          <w:szCs w:val="24"/>
        </w:rPr>
      </w:pPr>
      <w:r w:rsidRPr="009B3041">
        <w:rPr>
          <w:rFonts w:ascii="Times New Roman" w:hAnsi="Times New Roman" w:cs="Times New Roman"/>
          <w:sz w:val="24"/>
          <w:szCs w:val="24"/>
        </w:rPr>
        <w:t xml:space="preserve">Marketing </w:t>
      </w:r>
      <w:r>
        <w:rPr>
          <w:rFonts w:ascii="Times New Roman" w:hAnsi="Times New Roman" w:cs="Times New Roman"/>
          <w:sz w:val="24"/>
          <w:szCs w:val="24"/>
        </w:rPr>
        <w:t>Assignment</w:t>
      </w:r>
    </w:p>
    <w:p w:rsidR="00F00BBB" w:rsidRPr="00944C4C" w:rsidP="00944C4C" w14:paraId="73CFDACD" w14:textId="7E598704">
      <w:pPr>
        <w:spacing w:line="480" w:lineRule="auto"/>
        <w:rPr>
          <w:rFonts w:ascii="Times New Roman" w:hAnsi="Times New Roman" w:cs="Times New Roman"/>
          <w:b/>
          <w:sz w:val="24"/>
          <w:szCs w:val="24"/>
        </w:rPr>
      </w:pPr>
      <w:r w:rsidRPr="00944C4C">
        <w:rPr>
          <w:rFonts w:ascii="Times New Roman" w:hAnsi="Times New Roman" w:cs="Times New Roman"/>
          <w:b/>
          <w:sz w:val="24"/>
          <w:szCs w:val="24"/>
        </w:rPr>
        <w:t>Part 1</w:t>
      </w:r>
    </w:p>
    <w:p w:rsidR="00F00BBB" w:rsidRPr="009B3041" w:rsidP="009B3041" w14:paraId="1E135881" w14:textId="1426CE7C">
      <w:pPr>
        <w:spacing w:line="480" w:lineRule="auto"/>
        <w:ind w:firstLine="720"/>
        <w:rPr>
          <w:rFonts w:ascii="Times New Roman" w:hAnsi="Times New Roman" w:cs="Times New Roman"/>
          <w:sz w:val="24"/>
          <w:szCs w:val="24"/>
        </w:rPr>
      </w:pPr>
      <w:r w:rsidRPr="009B3041">
        <w:rPr>
          <w:rFonts w:ascii="Times New Roman" w:hAnsi="Times New Roman" w:cs="Times New Roman"/>
          <w:sz w:val="24"/>
          <w:szCs w:val="24"/>
        </w:rPr>
        <w:t xml:space="preserve">Grey market is the sale of legal products and goods </w:t>
      </w:r>
      <w:r w:rsidRPr="009B3041" w:rsidR="002D3C7C">
        <w:rPr>
          <w:rFonts w:ascii="Times New Roman" w:hAnsi="Times New Roman" w:cs="Times New Roman"/>
          <w:sz w:val="24"/>
          <w:szCs w:val="24"/>
        </w:rPr>
        <w:t xml:space="preserve">in ways that are not within the </w:t>
      </w:r>
      <w:r w:rsidRPr="009B3041" w:rsidR="00A05D2C">
        <w:rPr>
          <w:rFonts w:ascii="Times New Roman" w:hAnsi="Times New Roman" w:cs="Times New Roman"/>
          <w:sz w:val="24"/>
          <w:szCs w:val="24"/>
        </w:rPr>
        <w:t>original’s</w:t>
      </w:r>
      <w:r w:rsidRPr="009B3041" w:rsidR="002D3C7C">
        <w:rPr>
          <w:rFonts w:ascii="Times New Roman" w:hAnsi="Times New Roman" w:cs="Times New Roman"/>
          <w:sz w:val="24"/>
          <w:szCs w:val="24"/>
        </w:rPr>
        <w:t xml:space="preserve"> manufacturers' autho</w:t>
      </w:r>
      <w:r w:rsidRPr="009B3041" w:rsidR="00D97BA0">
        <w:rPr>
          <w:rFonts w:ascii="Times New Roman" w:hAnsi="Times New Roman" w:cs="Times New Roman"/>
          <w:sz w:val="24"/>
          <w:szCs w:val="24"/>
        </w:rPr>
        <w:t>rized distribution channel.</w:t>
      </w:r>
      <w:r w:rsidRPr="009B3041" w:rsidR="00320F7F">
        <w:rPr>
          <w:rFonts w:ascii="Times New Roman" w:hAnsi="Times New Roman" w:cs="Times New Roman"/>
          <w:sz w:val="24"/>
          <w:szCs w:val="24"/>
        </w:rPr>
        <w:t xml:space="preserve"> </w:t>
      </w:r>
      <w:r w:rsidRPr="009B3041" w:rsidR="00152F1B">
        <w:rPr>
          <w:rFonts w:ascii="Times New Roman" w:hAnsi="Times New Roman" w:cs="Times New Roman"/>
          <w:sz w:val="24"/>
          <w:szCs w:val="24"/>
        </w:rPr>
        <w:t>Moreover, dealers with the commodities are not authorized by the manufacturer but the selling activity is legal.</w:t>
      </w:r>
      <w:r w:rsidRPr="009B3041" w:rsidR="00A05D2C">
        <w:rPr>
          <w:rFonts w:ascii="Times New Roman" w:hAnsi="Times New Roman" w:cs="Times New Roman"/>
          <w:sz w:val="24"/>
          <w:szCs w:val="24"/>
        </w:rPr>
        <w:t xml:space="preserve"> </w:t>
      </w:r>
      <w:r w:rsidRPr="009B3041" w:rsidR="005A4A63">
        <w:rPr>
          <w:rFonts w:ascii="Times New Roman" w:hAnsi="Times New Roman" w:cs="Times New Roman"/>
          <w:sz w:val="24"/>
          <w:szCs w:val="24"/>
        </w:rPr>
        <w:t xml:space="preserve">However, </w:t>
      </w:r>
      <w:r w:rsidRPr="009B3041" w:rsidR="00DE657D">
        <w:rPr>
          <w:rFonts w:ascii="Times New Roman" w:hAnsi="Times New Roman" w:cs="Times New Roman"/>
          <w:sz w:val="24"/>
          <w:szCs w:val="24"/>
        </w:rPr>
        <w:t xml:space="preserve">all the brands available in the grey market are genuine goods. </w:t>
      </w:r>
      <w:r w:rsidRPr="009B3041" w:rsidR="00E02516">
        <w:rPr>
          <w:rFonts w:ascii="Times New Roman" w:hAnsi="Times New Roman" w:cs="Times New Roman"/>
          <w:sz w:val="24"/>
          <w:szCs w:val="24"/>
        </w:rPr>
        <w:t>Grey market is di</w:t>
      </w:r>
      <w:r w:rsidRPr="009B3041" w:rsidR="00C640F5">
        <w:rPr>
          <w:rFonts w:ascii="Times New Roman" w:hAnsi="Times New Roman" w:cs="Times New Roman"/>
          <w:sz w:val="24"/>
          <w:szCs w:val="24"/>
        </w:rPr>
        <w:t xml:space="preserve">stinguished from </w:t>
      </w:r>
      <w:r w:rsidRPr="009B3041" w:rsidR="00C02DB0">
        <w:rPr>
          <w:rFonts w:ascii="Times New Roman" w:hAnsi="Times New Roman" w:cs="Times New Roman"/>
          <w:sz w:val="24"/>
          <w:szCs w:val="24"/>
        </w:rPr>
        <w:t xml:space="preserve">the black market based on </w:t>
      </w:r>
      <w:r w:rsidRPr="009B3041" w:rsidR="0052787A">
        <w:rPr>
          <w:rFonts w:ascii="Times New Roman" w:hAnsi="Times New Roman" w:cs="Times New Roman"/>
          <w:sz w:val="24"/>
          <w:szCs w:val="24"/>
        </w:rPr>
        <w:t>the type of products sold</w:t>
      </w:r>
      <w:r w:rsidRPr="009B3041" w:rsidR="007E4AFE">
        <w:rPr>
          <w:rFonts w:ascii="Times New Roman" w:hAnsi="Times New Roman" w:cs="Times New Roman"/>
          <w:sz w:val="24"/>
          <w:szCs w:val="24"/>
        </w:rPr>
        <w:t xml:space="preserve"> (</w:t>
      </w:r>
      <w:r w:rsidRPr="009B3041" w:rsidR="007E4AFE">
        <w:rPr>
          <w:rFonts w:ascii="Times New Roman" w:hAnsi="Times New Roman" w:cs="Times New Roman"/>
          <w:color w:val="222222"/>
          <w:sz w:val="24"/>
          <w:szCs w:val="24"/>
          <w:shd w:val="clear" w:color="auto" w:fill="FFFFFF"/>
        </w:rPr>
        <w:t>Mackey et al., 2015</w:t>
      </w:r>
      <w:r w:rsidRPr="009B3041" w:rsidR="007E4AFE">
        <w:rPr>
          <w:rFonts w:ascii="Times New Roman" w:hAnsi="Times New Roman" w:cs="Times New Roman"/>
          <w:sz w:val="24"/>
          <w:szCs w:val="24"/>
        </w:rPr>
        <w:t>)</w:t>
      </w:r>
      <w:r w:rsidRPr="009B3041" w:rsidR="0052787A">
        <w:rPr>
          <w:rFonts w:ascii="Times New Roman" w:hAnsi="Times New Roman" w:cs="Times New Roman"/>
          <w:sz w:val="24"/>
          <w:szCs w:val="24"/>
        </w:rPr>
        <w:t>.</w:t>
      </w:r>
      <w:r w:rsidRPr="009B3041" w:rsidR="00FE05C0">
        <w:rPr>
          <w:rFonts w:ascii="Times New Roman" w:hAnsi="Times New Roman" w:cs="Times New Roman"/>
          <w:sz w:val="24"/>
          <w:szCs w:val="24"/>
        </w:rPr>
        <w:t xml:space="preserve"> Black market deals with </w:t>
      </w:r>
      <w:r w:rsidRPr="009B3041" w:rsidR="004725CD">
        <w:rPr>
          <w:rFonts w:ascii="Times New Roman" w:hAnsi="Times New Roman" w:cs="Times New Roman"/>
          <w:sz w:val="24"/>
          <w:szCs w:val="24"/>
        </w:rPr>
        <w:t xml:space="preserve">products and services which </w:t>
      </w:r>
      <w:r w:rsidRPr="009B3041" w:rsidR="00111157">
        <w:rPr>
          <w:rFonts w:ascii="Times New Roman" w:hAnsi="Times New Roman" w:cs="Times New Roman"/>
          <w:sz w:val="24"/>
          <w:szCs w:val="24"/>
        </w:rPr>
        <w:t xml:space="preserve">are illegal to sell or manufacture. Furthermore, </w:t>
      </w:r>
      <w:r w:rsidRPr="009B3041" w:rsidR="007173BC">
        <w:rPr>
          <w:rFonts w:ascii="Times New Roman" w:hAnsi="Times New Roman" w:cs="Times New Roman"/>
          <w:sz w:val="24"/>
          <w:szCs w:val="24"/>
        </w:rPr>
        <w:t>some goods in the black market are counterfeit while those which are genuine are illegal to own or distribute.</w:t>
      </w:r>
    </w:p>
    <w:p w:rsidR="00613D6D" w:rsidRPr="009B3041" w:rsidP="009B3041" w14:paraId="64FAA6DB" w14:textId="6A14E754">
      <w:pPr>
        <w:spacing w:line="480" w:lineRule="auto"/>
        <w:ind w:firstLine="720"/>
        <w:rPr>
          <w:rFonts w:ascii="Times New Roman" w:hAnsi="Times New Roman" w:cs="Times New Roman"/>
          <w:sz w:val="24"/>
          <w:szCs w:val="24"/>
        </w:rPr>
      </w:pPr>
      <w:r w:rsidRPr="009B3041">
        <w:rPr>
          <w:rFonts w:ascii="Times New Roman" w:hAnsi="Times New Roman" w:cs="Times New Roman"/>
          <w:sz w:val="24"/>
          <w:szCs w:val="24"/>
        </w:rPr>
        <w:t>Sourcing goods through the grey market has both advantages and disadvantages</w:t>
      </w:r>
      <w:r w:rsidRPr="009B3041" w:rsidR="0074128C">
        <w:rPr>
          <w:rFonts w:ascii="Times New Roman" w:hAnsi="Times New Roman" w:cs="Times New Roman"/>
          <w:sz w:val="24"/>
          <w:szCs w:val="24"/>
        </w:rPr>
        <w:t xml:space="preserve"> to the buyer</w:t>
      </w:r>
      <w:r w:rsidRPr="009B3041" w:rsidR="00903F2F">
        <w:rPr>
          <w:rFonts w:ascii="Times New Roman" w:hAnsi="Times New Roman" w:cs="Times New Roman"/>
          <w:sz w:val="24"/>
          <w:szCs w:val="24"/>
        </w:rPr>
        <w:t xml:space="preserve"> and the companies</w:t>
      </w:r>
      <w:r w:rsidRPr="009B3041" w:rsidR="0074128C">
        <w:rPr>
          <w:rFonts w:ascii="Times New Roman" w:hAnsi="Times New Roman" w:cs="Times New Roman"/>
          <w:sz w:val="24"/>
          <w:szCs w:val="24"/>
        </w:rPr>
        <w:t>.</w:t>
      </w:r>
      <w:r w:rsidRPr="009B3041" w:rsidR="00274DE7">
        <w:rPr>
          <w:rFonts w:ascii="Times New Roman" w:hAnsi="Times New Roman" w:cs="Times New Roman"/>
          <w:sz w:val="24"/>
          <w:szCs w:val="24"/>
        </w:rPr>
        <w:t xml:space="preserve"> The buyer will benefit from the low prices that are accompanied by the goods since majority of the </w:t>
      </w:r>
      <w:r w:rsidRPr="009B3041" w:rsidR="007F3F35">
        <w:rPr>
          <w:rFonts w:ascii="Times New Roman" w:hAnsi="Times New Roman" w:cs="Times New Roman"/>
          <w:sz w:val="24"/>
          <w:szCs w:val="24"/>
        </w:rPr>
        <w:t xml:space="preserve">sellers do not abide by the laws. </w:t>
      </w:r>
      <w:r w:rsidRPr="009B3041" w:rsidR="00791952">
        <w:rPr>
          <w:rFonts w:ascii="Times New Roman" w:hAnsi="Times New Roman" w:cs="Times New Roman"/>
          <w:sz w:val="24"/>
          <w:szCs w:val="24"/>
        </w:rPr>
        <w:t xml:space="preserve">Sellers will have to </w:t>
      </w:r>
      <w:r w:rsidRPr="009B3041" w:rsidR="004A1ED5">
        <w:rPr>
          <w:rFonts w:ascii="Times New Roman" w:hAnsi="Times New Roman" w:cs="Times New Roman"/>
          <w:sz w:val="24"/>
          <w:szCs w:val="24"/>
        </w:rPr>
        <w:t xml:space="preserve">be involved in activities such as not paying import duties and other taxes hence maximizing on their profits by selling their goods at a lower price than the normal prices offered by the </w:t>
      </w:r>
      <w:r w:rsidRPr="009B3041" w:rsidR="008E495B">
        <w:rPr>
          <w:rFonts w:ascii="Times New Roman" w:hAnsi="Times New Roman" w:cs="Times New Roman"/>
          <w:sz w:val="24"/>
          <w:szCs w:val="24"/>
        </w:rPr>
        <w:t xml:space="preserve">original </w:t>
      </w:r>
      <w:r w:rsidRPr="009B3041" w:rsidR="004A1ED5">
        <w:rPr>
          <w:rFonts w:ascii="Times New Roman" w:hAnsi="Times New Roman" w:cs="Times New Roman"/>
          <w:sz w:val="24"/>
          <w:szCs w:val="24"/>
        </w:rPr>
        <w:t>manufacturers</w:t>
      </w:r>
      <w:r w:rsidRPr="009B3041" w:rsidR="007E4AFE">
        <w:rPr>
          <w:rFonts w:ascii="Times New Roman" w:hAnsi="Times New Roman" w:cs="Times New Roman"/>
          <w:sz w:val="24"/>
          <w:szCs w:val="24"/>
        </w:rPr>
        <w:t xml:space="preserve"> (</w:t>
      </w:r>
      <w:r w:rsidRPr="009B3041" w:rsidR="007E4AFE">
        <w:rPr>
          <w:rFonts w:ascii="Times New Roman" w:hAnsi="Times New Roman" w:cs="Times New Roman"/>
          <w:color w:val="222222"/>
          <w:sz w:val="24"/>
          <w:szCs w:val="24"/>
          <w:shd w:val="clear" w:color="auto" w:fill="FFFFFF"/>
        </w:rPr>
        <w:t>Hipolito et al., 2017</w:t>
      </w:r>
      <w:r w:rsidRPr="009B3041" w:rsidR="007E4AFE">
        <w:rPr>
          <w:rFonts w:ascii="Times New Roman" w:hAnsi="Times New Roman" w:cs="Times New Roman"/>
          <w:sz w:val="24"/>
          <w:szCs w:val="24"/>
        </w:rPr>
        <w:t>)</w:t>
      </w:r>
      <w:r w:rsidRPr="009B3041" w:rsidR="004A1ED5">
        <w:rPr>
          <w:rFonts w:ascii="Times New Roman" w:hAnsi="Times New Roman" w:cs="Times New Roman"/>
          <w:sz w:val="24"/>
          <w:szCs w:val="24"/>
        </w:rPr>
        <w:t>.</w:t>
      </w:r>
      <w:r w:rsidRPr="009B3041" w:rsidR="00D812C8">
        <w:rPr>
          <w:rFonts w:ascii="Times New Roman" w:hAnsi="Times New Roman" w:cs="Times New Roman"/>
          <w:sz w:val="24"/>
          <w:szCs w:val="24"/>
        </w:rPr>
        <w:t xml:space="preserve"> </w:t>
      </w:r>
      <w:r w:rsidRPr="009B3041" w:rsidR="009356D0">
        <w:rPr>
          <w:rFonts w:ascii="Times New Roman" w:hAnsi="Times New Roman" w:cs="Times New Roman"/>
          <w:sz w:val="24"/>
          <w:szCs w:val="24"/>
        </w:rPr>
        <w:t>Employees can sell the company's products through the</w:t>
      </w:r>
      <w:r w:rsidR="00AB07D4">
        <w:rPr>
          <w:rFonts w:ascii="Times New Roman" w:hAnsi="Times New Roman" w:cs="Times New Roman"/>
          <w:sz w:val="24"/>
          <w:szCs w:val="24"/>
        </w:rPr>
        <w:t xml:space="preserve"> m</w:t>
      </w:r>
      <w:r w:rsidRPr="009B3041" w:rsidR="009356D0">
        <w:rPr>
          <w:rFonts w:ascii="Times New Roman" w:hAnsi="Times New Roman" w:cs="Times New Roman"/>
          <w:sz w:val="24"/>
          <w:szCs w:val="24"/>
        </w:rPr>
        <w:t xml:space="preserve">arket to reduce </w:t>
      </w:r>
      <w:r w:rsidRPr="009B3041" w:rsidR="002345D8">
        <w:rPr>
          <w:rFonts w:ascii="Times New Roman" w:hAnsi="Times New Roman" w:cs="Times New Roman"/>
          <w:sz w:val="24"/>
          <w:szCs w:val="24"/>
        </w:rPr>
        <w:t>the cost of the product so as to attain their sales target.</w:t>
      </w:r>
      <w:r w:rsidRPr="009B3041" w:rsidR="00EB048C">
        <w:rPr>
          <w:rFonts w:ascii="Times New Roman" w:hAnsi="Times New Roman" w:cs="Times New Roman"/>
          <w:sz w:val="24"/>
          <w:szCs w:val="24"/>
        </w:rPr>
        <w:t xml:space="preserve"> However, </w:t>
      </w:r>
      <w:r w:rsidRPr="009B3041" w:rsidR="00A56A7B">
        <w:rPr>
          <w:rFonts w:ascii="Times New Roman" w:hAnsi="Times New Roman" w:cs="Times New Roman"/>
          <w:sz w:val="24"/>
          <w:szCs w:val="24"/>
        </w:rPr>
        <w:t xml:space="preserve">grey market products do not have </w:t>
      </w:r>
      <w:r w:rsidRPr="009B3041" w:rsidR="00A001A3">
        <w:rPr>
          <w:rFonts w:ascii="Times New Roman" w:hAnsi="Times New Roman" w:cs="Times New Roman"/>
          <w:sz w:val="24"/>
          <w:szCs w:val="24"/>
        </w:rPr>
        <w:t xml:space="preserve">warranty hence not guaranteeing the seller about the </w:t>
      </w:r>
      <w:r w:rsidRPr="009B3041" w:rsidR="008B0CEC">
        <w:rPr>
          <w:rFonts w:ascii="Times New Roman" w:hAnsi="Times New Roman" w:cs="Times New Roman"/>
          <w:sz w:val="24"/>
          <w:szCs w:val="24"/>
        </w:rPr>
        <w:t xml:space="preserve">fast repairs and replacement in case of </w:t>
      </w:r>
      <w:r w:rsidRPr="009B3041" w:rsidR="00945813">
        <w:rPr>
          <w:rFonts w:ascii="Times New Roman" w:hAnsi="Times New Roman" w:cs="Times New Roman"/>
          <w:sz w:val="24"/>
          <w:szCs w:val="24"/>
        </w:rPr>
        <w:t>faulty in the product.</w:t>
      </w:r>
      <w:r w:rsidRPr="009B3041" w:rsidR="004F7563">
        <w:rPr>
          <w:rFonts w:ascii="Times New Roman" w:hAnsi="Times New Roman" w:cs="Times New Roman"/>
          <w:sz w:val="24"/>
          <w:szCs w:val="24"/>
        </w:rPr>
        <w:t xml:space="preserve"> </w:t>
      </w:r>
    </w:p>
    <w:p w:rsidR="004F7563" w:rsidP="009B3041" w14:paraId="6D115378" w14:textId="1747C5DB">
      <w:pPr>
        <w:spacing w:line="480" w:lineRule="auto"/>
        <w:ind w:firstLine="720"/>
        <w:rPr>
          <w:rFonts w:ascii="Times New Roman" w:hAnsi="Times New Roman" w:cs="Times New Roman"/>
          <w:sz w:val="24"/>
          <w:szCs w:val="24"/>
        </w:rPr>
      </w:pPr>
      <w:r w:rsidRPr="009B3041">
        <w:rPr>
          <w:rFonts w:ascii="Times New Roman" w:hAnsi="Times New Roman" w:cs="Times New Roman"/>
          <w:sz w:val="24"/>
          <w:szCs w:val="24"/>
        </w:rPr>
        <w:t xml:space="preserve">Products from the grey market may have the same </w:t>
      </w:r>
      <w:r w:rsidRPr="009B3041" w:rsidR="001869C5">
        <w:rPr>
          <w:rFonts w:ascii="Times New Roman" w:hAnsi="Times New Roman" w:cs="Times New Roman"/>
          <w:sz w:val="24"/>
          <w:szCs w:val="24"/>
        </w:rPr>
        <w:t>quality as products from the manufacturers directly and following the right distribution channel, however, the two p</w:t>
      </w:r>
      <w:r w:rsidRPr="009B3041" w:rsidR="0020475C">
        <w:rPr>
          <w:rFonts w:ascii="Times New Roman" w:hAnsi="Times New Roman" w:cs="Times New Roman"/>
          <w:sz w:val="24"/>
          <w:szCs w:val="24"/>
        </w:rPr>
        <w:t>r</w:t>
      </w:r>
      <w:r w:rsidRPr="009B3041" w:rsidR="001869C5">
        <w:rPr>
          <w:rFonts w:ascii="Times New Roman" w:hAnsi="Times New Roman" w:cs="Times New Roman"/>
          <w:sz w:val="24"/>
          <w:szCs w:val="24"/>
        </w:rPr>
        <w:t>oducts will have different prizes</w:t>
      </w:r>
      <w:r w:rsidRPr="009B3041" w:rsidR="00DD5E4A">
        <w:rPr>
          <w:rFonts w:ascii="Times New Roman" w:hAnsi="Times New Roman" w:cs="Times New Roman"/>
          <w:sz w:val="24"/>
          <w:szCs w:val="24"/>
        </w:rPr>
        <w:t>. Therefore</w:t>
      </w:r>
      <w:r w:rsidRPr="009B3041" w:rsidR="0020475C">
        <w:rPr>
          <w:rFonts w:ascii="Times New Roman" w:hAnsi="Times New Roman" w:cs="Times New Roman"/>
          <w:sz w:val="24"/>
          <w:szCs w:val="24"/>
        </w:rPr>
        <w:t>,</w:t>
      </w:r>
      <w:r w:rsidRPr="009B3041" w:rsidR="00DD5E4A">
        <w:rPr>
          <w:rFonts w:ascii="Times New Roman" w:hAnsi="Times New Roman" w:cs="Times New Roman"/>
          <w:sz w:val="24"/>
          <w:szCs w:val="24"/>
        </w:rPr>
        <w:t xml:space="preserve"> having products of the same quality and different </w:t>
      </w:r>
      <w:r w:rsidRPr="009B3041" w:rsidR="0020475C">
        <w:rPr>
          <w:rFonts w:ascii="Times New Roman" w:hAnsi="Times New Roman" w:cs="Times New Roman"/>
          <w:sz w:val="24"/>
          <w:szCs w:val="24"/>
        </w:rPr>
        <w:t>p</w:t>
      </w:r>
      <w:r w:rsidRPr="009B3041" w:rsidR="00DD5E4A">
        <w:rPr>
          <w:rFonts w:ascii="Times New Roman" w:hAnsi="Times New Roman" w:cs="Times New Roman"/>
          <w:sz w:val="24"/>
          <w:szCs w:val="24"/>
        </w:rPr>
        <w:t>rizes will create a competitive advantage to the one with products of fewer prizes.</w:t>
      </w:r>
      <w:r w:rsidRPr="009B3041" w:rsidR="00AA1536">
        <w:rPr>
          <w:rFonts w:ascii="Times New Roman" w:hAnsi="Times New Roman" w:cs="Times New Roman"/>
          <w:sz w:val="24"/>
          <w:szCs w:val="24"/>
        </w:rPr>
        <w:t xml:space="preserve"> For example, </w:t>
      </w:r>
      <w:r w:rsidRPr="009B3041" w:rsidR="001F5F21">
        <w:rPr>
          <w:rFonts w:ascii="Times New Roman" w:hAnsi="Times New Roman" w:cs="Times New Roman"/>
          <w:sz w:val="24"/>
          <w:szCs w:val="24"/>
        </w:rPr>
        <w:t xml:space="preserve">in </w:t>
      </w:r>
      <w:r w:rsidRPr="009B3041" w:rsidR="001F5F21">
        <w:rPr>
          <w:rFonts w:ascii="Times New Roman" w:hAnsi="Times New Roman" w:cs="Times New Roman"/>
          <w:sz w:val="24"/>
          <w:szCs w:val="24"/>
        </w:rPr>
        <w:t>Malaysia, the total ce</w:t>
      </w:r>
      <w:r w:rsidR="00AB07D4">
        <w:rPr>
          <w:rFonts w:ascii="Times New Roman" w:hAnsi="Times New Roman" w:cs="Times New Roman"/>
          <w:sz w:val="24"/>
          <w:szCs w:val="24"/>
        </w:rPr>
        <w:t>ll</w:t>
      </w:r>
      <w:r w:rsidRPr="009B3041" w:rsidR="001F5F21">
        <w:rPr>
          <w:rFonts w:ascii="Times New Roman" w:hAnsi="Times New Roman" w:cs="Times New Roman"/>
          <w:sz w:val="24"/>
          <w:szCs w:val="24"/>
        </w:rPr>
        <w:t xml:space="preserve"> phones </w:t>
      </w:r>
      <w:r w:rsidRPr="009B3041" w:rsidR="00AB07D4">
        <w:rPr>
          <w:rFonts w:ascii="Times New Roman" w:hAnsi="Times New Roman" w:cs="Times New Roman"/>
          <w:sz w:val="24"/>
          <w:szCs w:val="24"/>
        </w:rPr>
        <w:t>obtained</w:t>
      </w:r>
      <w:r w:rsidRPr="009B3041" w:rsidR="001F5F21">
        <w:rPr>
          <w:rFonts w:ascii="Times New Roman" w:hAnsi="Times New Roman" w:cs="Times New Roman"/>
          <w:sz w:val="24"/>
          <w:szCs w:val="24"/>
        </w:rPr>
        <w:t xml:space="preserve"> from the grey market are estimated to be </w:t>
      </w:r>
      <w:r w:rsidR="00AB07D4">
        <w:rPr>
          <w:rFonts w:ascii="Times New Roman" w:hAnsi="Times New Roman" w:cs="Times New Roman"/>
          <w:sz w:val="24"/>
          <w:szCs w:val="24"/>
        </w:rPr>
        <w:t xml:space="preserve">seventy percent of the </w:t>
      </w:r>
      <w:r w:rsidRPr="009B3041" w:rsidR="00AB07D4">
        <w:rPr>
          <w:rFonts w:ascii="Times New Roman" w:hAnsi="Times New Roman" w:cs="Times New Roman"/>
          <w:sz w:val="24"/>
          <w:szCs w:val="24"/>
        </w:rPr>
        <w:t>overall</w:t>
      </w:r>
      <w:r w:rsidRPr="009B3041" w:rsidR="00C725B7">
        <w:rPr>
          <w:rFonts w:ascii="Times New Roman" w:hAnsi="Times New Roman" w:cs="Times New Roman"/>
          <w:sz w:val="24"/>
          <w:szCs w:val="24"/>
        </w:rPr>
        <w:t xml:space="preserve"> phone s</w:t>
      </w:r>
      <w:r w:rsidR="00AB07D4">
        <w:rPr>
          <w:rFonts w:ascii="Times New Roman" w:hAnsi="Times New Roman" w:cs="Times New Roman"/>
          <w:sz w:val="24"/>
          <w:szCs w:val="24"/>
        </w:rPr>
        <w:t>old</w:t>
      </w:r>
      <w:r w:rsidRPr="009B3041" w:rsidR="00A86D62">
        <w:rPr>
          <w:rFonts w:ascii="Times New Roman" w:hAnsi="Times New Roman" w:cs="Times New Roman"/>
          <w:sz w:val="24"/>
          <w:szCs w:val="24"/>
        </w:rPr>
        <w:t xml:space="preserve"> (</w:t>
      </w:r>
      <w:r w:rsidRPr="009B3041" w:rsidR="00A86D62">
        <w:rPr>
          <w:rFonts w:ascii="Times New Roman" w:hAnsi="Times New Roman" w:cs="Times New Roman"/>
          <w:color w:val="222222"/>
          <w:sz w:val="24"/>
          <w:szCs w:val="24"/>
          <w:shd w:val="clear" w:color="auto" w:fill="FFFFFF"/>
        </w:rPr>
        <w:t>Li et al., 2016</w:t>
      </w:r>
      <w:r w:rsidRPr="009B3041" w:rsidR="00A86D62">
        <w:rPr>
          <w:rFonts w:ascii="Times New Roman" w:hAnsi="Times New Roman" w:cs="Times New Roman"/>
          <w:sz w:val="24"/>
          <w:szCs w:val="24"/>
        </w:rPr>
        <w:t>)</w:t>
      </w:r>
      <w:r w:rsidRPr="009B3041" w:rsidR="00C725B7">
        <w:rPr>
          <w:rFonts w:ascii="Times New Roman" w:hAnsi="Times New Roman" w:cs="Times New Roman"/>
          <w:sz w:val="24"/>
          <w:szCs w:val="24"/>
        </w:rPr>
        <w:t>.</w:t>
      </w:r>
    </w:p>
    <w:p w:rsidR="009430C8" w:rsidRPr="000E0AD2" w:rsidP="009B3041" w14:paraId="377E0FD1" w14:textId="77AFDFCF">
      <w:pPr>
        <w:spacing w:line="480" w:lineRule="auto"/>
        <w:ind w:firstLine="720"/>
        <w:rPr>
          <w:rFonts w:ascii="Times New Roman" w:hAnsi="Times New Roman" w:cs="Times New Roman"/>
          <w:b/>
          <w:bCs/>
          <w:sz w:val="24"/>
          <w:szCs w:val="24"/>
        </w:rPr>
      </w:pPr>
      <w:r w:rsidRPr="000E0AD2">
        <w:rPr>
          <w:rFonts w:ascii="Times New Roman" w:hAnsi="Times New Roman" w:cs="Times New Roman"/>
          <w:b/>
          <w:bCs/>
          <w:sz w:val="24"/>
          <w:szCs w:val="24"/>
        </w:rPr>
        <w:t>Markets such as grey market have significant effects on the companies</w:t>
      </w:r>
      <w:r w:rsidRPr="000E0AD2" w:rsidR="00B77B0D">
        <w:rPr>
          <w:rFonts w:ascii="Times New Roman" w:hAnsi="Times New Roman" w:cs="Times New Roman"/>
          <w:b/>
          <w:bCs/>
          <w:sz w:val="24"/>
          <w:szCs w:val="24"/>
        </w:rPr>
        <w:t xml:space="preserve">, therefore, it is important </w:t>
      </w:r>
      <w:r w:rsidRPr="000E0AD2" w:rsidR="004023B8">
        <w:rPr>
          <w:rFonts w:ascii="Times New Roman" w:hAnsi="Times New Roman" w:cs="Times New Roman"/>
          <w:b/>
          <w:bCs/>
          <w:sz w:val="24"/>
          <w:szCs w:val="24"/>
        </w:rPr>
        <w:t xml:space="preserve">for </w:t>
      </w:r>
      <w:r w:rsidRPr="000E0AD2" w:rsidR="003C7733">
        <w:rPr>
          <w:rFonts w:ascii="Times New Roman" w:hAnsi="Times New Roman" w:cs="Times New Roman"/>
          <w:b/>
          <w:bCs/>
          <w:sz w:val="24"/>
          <w:szCs w:val="24"/>
        </w:rPr>
        <w:t>companies to take action that will d</w:t>
      </w:r>
      <w:r w:rsidRPr="000E0AD2" w:rsidR="0057486C">
        <w:rPr>
          <w:rFonts w:ascii="Times New Roman" w:hAnsi="Times New Roman" w:cs="Times New Roman"/>
          <w:b/>
          <w:bCs/>
          <w:sz w:val="24"/>
          <w:szCs w:val="24"/>
        </w:rPr>
        <w:t xml:space="preserve">iscourage such </w:t>
      </w:r>
      <w:r w:rsidRPr="000E0AD2" w:rsidR="00400596">
        <w:rPr>
          <w:rFonts w:ascii="Times New Roman" w:hAnsi="Times New Roman" w:cs="Times New Roman"/>
          <w:b/>
          <w:bCs/>
          <w:sz w:val="24"/>
          <w:szCs w:val="24"/>
        </w:rPr>
        <w:t>markets.</w:t>
      </w:r>
      <w:r w:rsidRPr="000E0AD2" w:rsidR="00821F00">
        <w:rPr>
          <w:rFonts w:ascii="Times New Roman" w:hAnsi="Times New Roman" w:cs="Times New Roman"/>
          <w:b/>
          <w:bCs/>
          <w:sz w:val="24"/>
          <w:szCs w:val="24"/>
        </w:rPr>
        <w:t xml:space="preserve"> Some of the actions taken include</w:t>
      </w:r>
      <w:r w:rsidRPr="000E0AD2" w:rsidR="009A4AAC">
        <w:rPr>
          <w:rFonts w:ascii="Times New Roman" w:hAnsi="Times New Roman" w:cs="Times New Roman"/>
          <w:b/>
          <w:bCs/>
          <w:sz w:val="24"/>
          <w:szCs w:val="24"/>
        </w:rPr>
        <w:t xml:space="preserve"> seeking government intervention or legal protection, </w:t>
      </w:r>
      <w:r w:rsidRPr="000E0AD2" w:rsidR="00115D1D">
        <w:rPr>
          <w:rFonts w:ascii="Times New Roman" w:hAnsi="Times New Roman" w:cs="Times New Roman"/>
          <w:b/>
          <w:bCs/>
          <w:sz w:val="24"/>
          <w:szCs w:val="24"/>
        </w:rPr>
        <w:t>acquisition of the grey marketer</w:t>
      </w:r>
      <w:r w:rsidRPr="000E0AD2" w:rsidR="00160D07">
        <w:rPr>
          <w:rFonts w:ascii="Times New Roman" w:hAnsi="Times New Roman" w:cs="Times New Roman"/>
          <w:b/>
          <w:bCs/>
          <w:sz w:val="24"/>
          <w:szCs w:val="24"/>
        </w:rPr>
        <w:t xml:space="preserve"> and providing </w:t>
      </w:r>
      <w:r w:rsidRPr="000E0AD2" w:rsidR="00AD1FF4">
        <w:rPr>
          <w:rFonts w:ascii="Times New Roman" w:hAnsi="Times New Roman" w:cs="Times New Roman"/>
          <w:b/>
          <w:bCs/>
          <w:sz w:val="24"/>
          <w:szCs w:val="24"/>
        </w:rPr>
        <w:t xml:space="preserve">restrictions to the retailers that franchise rights will be stripped of when involved with goods from </w:t>
      </w:r>
      <w:r w:rsidRPr="000E0AD2" w:rsidR="00A04DA4">
        <w:rPr>
          <w:rFonts w:ascii="Times New Roman" w:hAnsi="Times New Roman" w:cs="Times New Roman"/>
          <w:b/>
          <w:bCs/>
          <w:sz w:val="24"/>
          <w:szCs w:val="24"/>
        </w:rPr>
        <w:t>the grey market.</w:t>
      </w:r>
      <w:r w:rsidRPr="000E0AD2" w:rsidR="006A5A17">
        <w:rPr>
          <w:rFonts w:ascii="Times New Roman" w:hAnsi="Times New Roman" w:cs="Times New Roman"/>
          <w:b/>
          <w:bCs/>
          <w:sz w:val="24"/>
          <w:szCs w:val="24"/>
        </w:rPr>
        <w:t xml:space="preserve"> </w:t>
      </w:r>
      <w:r w:rsidR="008357E6">
        <w:rPr>
          <w:rFonts w:ascii="Times New Roman" w:hAnsi="Times New Roman" w:cs="Times New Roman"/>
          <w:b/>
          <w:bCs/>
          <w:sz w:val="24"/>
          <w:szCs w:val="24"/>
        </w:rPr>
        <w:t>S</w:t>
      </w:r>
      <w:r w:rsidRPr="000E0AD2" w:rsidR="007513FB">
        <w:rPr>
          <w:rFonts w:ascii="Times New Roman" w:hAnsi="Times New Roman" w:cs="Times New Roman"/>
          <w:b/>
          <w:bCs/>
          <w:sz w:val="24"/>
          <w:szCs w:val="24"/>
        </w:rPr>
        <w:t xml:space="preserve">imilarly, </w:t>
      </w:r>
      <w:r w:rsidRPr="000E0AD2" w:rsidR="008C6BF9">
        <w:rPr>
          <w:rFonts w:ascii="Times New Roman" w:hAnsi="Times New Roman" w:cs="Times New Roman"/>
          <w:b/>
          <w:bCs/>
          <w:sz w:val="24"/>
          <w:szCs w:val="24"/>
        </w:rPr>
        <w:t xml:space="preserve">retailers should ask for warranties when purchasing products from markets that </w:t>
      </w:r>
      <w:r w:rsidRPr="000E0AD2" w:rsidR="00252A89">
        <w:rPr>
          <w:rFonts w:ascii="Times New Roman" w:hAnsi="Times New Roman" w:cs="Times New Roman"/>
          <w:b/>
          <w:bCs/>
          <w:sz w:val="24"/>
          <w:szCs w:val="24"/>
        </w:rPr>
        <w:t xml:space="preserve">they </w:t>
      </w:r>
      <w:r w:rsidRPr="000E0AD2" w:rsidR="00DC52D6">
        <w:rPr>
          <w:rFonts w:ascii="Times New Roman" w:hAnsi="Times New Roman" w:cs="Times New Roman"/>
          <w:b/>
          <w:bCs/>
          <w:sz w:val="24"/>
          <w:szCs w:val="24"/>
        </w:rPr>
        <w:t xml:space="preserve">are not aware of or </w:t>
      </w:r>
      <w:r w:rsidRPr="000E0AD2" w:rsidR="00D12E67">
        <w:rPr>
          <w:rFonts w:ascii="Times New Roman" w:hAnsi="Times New Roman" w:cs="Times New Roman"/>
          <w:b/>
          <w:bCs/>
          <w:sz w:val="24"/>
          <w:szCs w:val="24"/>
        </w:rPr>
        <w:t xml:space="preserve">think might be from the grey market because products from </w:t>
      </w:r>
      <w:r w:rsidRPr="000E0AD2" w:rsidR="0049028D">
        <w:rPr>
          <w:rFonts w:ascii="Times New Roman" w:hAnsi="Times New Roman" w:cs="Times New Roman"/>
          <w:b/>
          <w:bCs/>
          <w:sz w:val="24"/>
          <w:szCs w:val="24"/>
        </w:rPr>
        <w:t>these</w:t>
      </w:r>
      <w:r w:rsidRPr="000E0AD2" w:rsidR="00D12E67">
        <w:rPr>
          <w:rFonts w:ascii="Times New Roman" w:hAnsi="Times New Roman" w:cs="Times New Roman"/>
          <w:b/>
          <w:bCs/>
          <w:sz w:val="24"/>
          <w:szCs w:val="24"/>
        </w:rPr>
        <w:t xml:space="preserve"> market</w:t>
      </w:r>
      <w:r w:rsidRPr="000E0AD2" w:rsidR="00544997">
        <w:rPr>
          <w:rFonts w:ascii="Times New Roman" w:hAnsi="Times New Roman" w:cs="Times New Roman"/>
          <w:b/>
          <w:bCs/>
          <w:sz w:val="24"/>
          <w:szCs w:val="24"/>
        </w:rPr>
        <w:t>s</w:t>
      </w:r>
      <w:r w:rsidRPr="000E0AD2" w:rsidR="00D12E67">
        <w:rPr>
          <w:rFonts w:ascii="Times New Roman" w:hAnsi="Times New Roman" w:cs="Times New Roman"/>
          <w:b/>
          <w:bCs/>
          <w:sz w:val="24"/>
          <w:szCs w:val="24"/>
        </w:rPr>
        <w:t xml:space="preserve"> do not have a </w:t>
      </w:r>
      <w:r w:rsidRPr="000E0AD2" w:rsidR="00782348">
        <w:rPr>
          <w:rFonts w:ascii="Times New Roman" w:hAnsi="Times New Roman" w:cs="Times New Roman"/>
          <w:b/>
          <w:bCs/>
          <w:sz w:val="24"/>
          <w:szCs w:val="24"/>
        </w:rPr>
        <w:t>warranty.</w:t>
      </w:r>
    </w:p>
    <w:p w:rsidR="00944C4C" w:rsidRPr="00853E1E" w:rsidP="00853E1E" w14:paraId="04DA5017" w14:textId="0490222B">
      <w:pPr>
        <w:spacing w:line="480" w:lineRule="auto"/>
        <w:jc w:val="center"/>
        <w:rPr>
          <w:rFonts w:ascii="Times New Roman" w:hAnsi="Times New Roman" w:cs="Times New Roman"/>
          <w:b/>
          <w:sz w:val="24"/>
          <w:szCs w:val="24"/>
        </w:rPr>
      </w:pPr>
      <w:r w:rsidRPr="00853E1E">
        <w:rPr>
          <w:rFonts w:ascii="Times New Roman" w:hAnsi="Times New Roman" w:cs="Times New Roman"/>
          <w:b/>
          <w:sz w:val="24"/>
          <w:szCs w:val="24"/>
        </w:rPr>
        <w:t>References</w:t>
      </w:r>
    </w:p>
    <w:p w:rsidR="00853E1E" w:rsidRPr="00853E1E" w:rsidP="00853E1E" w14:paraId="3FCCE74F" w14:textId="55D68118">
      <w:pPr>
        <w:spacing w:line="480" w:lineRule="auto"/>
        <w:ind w:left="720" w:hanging="720"/>
        <w:rPr>
          <w:rFonts w:ascii="Times New Roman" w:hAnsi="Times New Roman" w:cs="Times New Roman"/>
          <w:color w:val="222222"/>
          <w:sz w:val="24"/>
          <w:szCs w:val="24"/>
          <w:shd w:val="clear" w:color="auto" w:fill="FFFFFF"/>
        </w:rPr>
      </w:pPr>
      <w:r w:rsidRPr="009B3041">
        <w:rPr>
          <w:rFonts w:ascii="Times New Roman" w:hAnsi="Times New Roman" w:cs="Times New Roman"/>
          <w:color w:val="222222"/>
          <w:sz w:val="24"/>
          <w:szCs w:val="24"/>
          <w:shd w:val="clear" w:color="auto" w:fill="FFFFFF"/>
        </w:rPr>
        <w:t>Hipolito, A., Abraham, P., Jarrett, L. K., Mathur, S., &amp; Schmidt, A. (2017). </w:t>
      </w:r>
      <w:r w:rsidRPr="009B3041">
        <w:rPr>
          <w:rFonts w:ascii="Times New Roman" w:hAnsi="Times New Roman" w:cs="Times New Roman"/>
          <w:i/>
          <w:iCs/>
          <w:color w:val="222222"/>
          <w:sz w:val="24"/>
          <w:szCs w:val="24"/>
          <w:shd w:val="clear" w:color="auto" w:fill="FFFFFF"/>
        </w:rPr>
        <w:t>U.S. Patent Application No. 15/510,195</w:t>
      </w:r>
      <w:r w:rsidRPr="009B3041">
        <w:rPr>
          <w:rFonts w:ascii="Times New Roman" w:hAnsi="Times New Roman" w:cs="Times New Roman"/>
          <w:color w:val="222222"/>
          <w:sz w:val="24"/>
          <w:szCs w:val="24"/>
          <w:shd w:val="clear" w:color="auto" w:fill="FFFFFF"/>
        </w:rPr>
        <w:t>.</w:t>
      </w:r>
    </w:p>
    <w:p w:rsidR="00944C4C" w:rsidRPr="009B3041" w:rsidP="00944C4C" w14:paraId="287B6D91" w14:textId="77777777">
      <w:pPr>
        <w:spacing w:line="480" w:lineRule="auto"/>
        <w:ind w:left="720" w:hanging="720"/>
        <w:rPr>
          <w:rFonts w:ascii="Times New Roman" w:hAnsi="Times New Roman" w:cs="Times New Roman"/>
          <w:color w:val="222222"/>
          <w:sz w:val="24"/>
          <w:szCs w:val="24"/>
          <w:shd w:val="clear" w:color="auto" w:fill="FFFFFF"/>
        </w:rPr>
      </w:pPr>
      <w:r w:rsidRPr="009B3041">
        <w:rPr>
          <w:rFonts w:ascii="Times New Roman" w:hAnsi="Times New Roman" w:cs="Times New Roman"/>
          <w:color w:val="222222"/>
          <w:sz w:val="24"/>
          <w:szCs w:val="24"/>
          <w:shd w:val="clear" w:color="auto" w:fill="FFFFFF"/>
        </w:rPr>
        <w:t>Li, H., Zhu, S. X., Cui, N., &amp; Li, J. (2016). Analysis of gray markets in differentiated duopoly. </w:t>
      </w:r>
      <w:r w:rsidRPr="009B3041">
        <w:rPr>
          <w:rFonts w:ascii="Times New Roman" w:hAnsi="Times New Roman" w:cs="Times New Roman"/>
          <w:i/>
          <w:iCs/>
          <w:color w:val="222222"/>
          <w:sz w:val="24"/>
          <w:szCs w:val="24"/>
          <w:shd w:val="clear" w:color="auto" w:fill="FFFFFF"/>
        </w:rPr>
        <w:t>International Journal of Production Research</w:t>
      </w:r>
      <w:r w:rsidRPr="009B3041">
        <w:rPr>
          <w:rFonts w:ascii="Times New Roman" w:hAnsi="Times New Roman" w:cs="Times New Roman"/>
          <w:color w:val="222222"/>
          <w:sz w:val="24"/>
          <w:szCs w:val="24"/>
          <w:shd w:val="clear" w:color="auto" w:fill="FFFFFF"/>
        </w:rPr>
        <w:t>, </w:t>
      </w:r>
      <w:r w:rsidRPr="009B3041">
        <w:rPr>
          <w:rFonts w:ascii="Times New Roman" w:hAnsi="Times New Roman" w:cs="Times New Roman"/>
          <w:i/>
          <w:iCs/>
          <w:color w:val="222222"/>
          <w:sz w:val="24"/>
          <w:szCs w:val="24"/>
          <w:shd w:val="clear" w:color="auto" w:fill="FFFFFF"/>
        </w:rPr>
        <w:t>54</w:t>
      </w:r>
      <w:r w:rsidRPr="009B3041">
        <w:rPr>
          <w:rFonts w:ascii="Times New Roman" w:hAnsi="Times New Roman" w:cs="Times New Roman"/>
          <w:color w:val="222222"/>
          <w:sz w:val="24"/>
          <w:szCs w:val="24"/>
          <w:shd w:val="clear" w:color="auto" w:fill="FFFFFF"/>
        </w:rPr>
        <w:t>(13), 4008-4027.</w:t>
      </w:r>
    </w:p>
    <w:p w:rsidR="00944C4C" w:rsidRPr="00853E1E" w:rsidP="00853E1E" w14:paraId="463F3070" w14:textId="212366A3">
      <w:pPr>
        <w:spacing w:line="480" w:lineRule="auto"/>
        <w:ind w:left="720" w:hanging="720"/>
        <w:rPr>
          <w:rFonts w:ascii="Times New Roman" w:hAnsi="Times New Roman" w:cs="Times New Roman"/>
          <w:color w:val="222222"/>
          <w:sz w:val="24"/>
          <w:szCs w:val="24"/>
          <w:shd w:val="clear" w:color="auto" w:fill="FFFFFF"/>
        </w:rPr>
      </w:pPr>
      <w:r w:rsidRPr="009B3041">
        <w:rPr>
          <w:rFonts w:ascii="Times New Roman" w:hAnsi="Times New Roman" w:cs="Times New Roman"/>
          <w:color w:val="222222"/>
          <w:sz w:val="24"/>
          <w:szCs w:val="24"/>
          <w:shd w:val="clear" w:color="auto" w:fill="FFFFFF"/>
        </w:rPr>
        <w:t>Mackey, T. K., Cuomo, R., Guerra, C., &amp; Liang, B. A. (2015). After counterfeit Avastin®—what have we learned and what can be done?. </w:t>
      </w:r>
      <w:r w:rsidRPr="009B3041">
        <w:rPr>
          <w:rFonts w:ascii="Times New Roman" w:hAnsi="Times New Roman" w:cs="Times New Roman"/>
          <w:i/>
          <w:iCs/>
          <w:color w:val="222222"/>
          <w:sz w:val="24"/>
          <w:szCs w:val="24"/>
          <w:shd w:val="clear" w:color="auto" w:fill="FFFFFF"/>
        </w:rPr>
        <w:t>Nature Reviews Clinical Oncology</w:t>
      </w:r>
      <w:r w:rsidRPr="009B3041">
        <w:rPr>
          <w:rFonts w:ascii="Times New Roman" w:hAnsi="Times New Roman" w:cs="Times New Roman"/>
          <w:color w:val="222222"/>
          <w:sz w:val="24"/>
          <w:szCs w:val="24"/>
          <w:shd w:val="clear" w:color="auto" w:fill="FFFFFF"/>
        </w:rPr>
        <w:t>, </w:t>
      </w:r>
      <w:r w:rsidRPr="009B3041">
        <w:rPr>
          <w:rFonts w:ascii="Times New Roman" w:hAnsi="Times New Roman" w:cs="Times New Roman"/>
          <w:i/>
          <w:iCs/>
          <w:color w:val="222222"/>
          <w:sz w:val="24"/>
          <w:szCs w:val="24"/>
          <w:shd w:val="clear" w:color="auto" w:fill="FFFFFF"/>
        </w:rPr>
        <w:t>12</w:t>
      </w:r>
      <w:r w:rsidRPr="009B3041">
        <w:rPr>
          <w:rFonts w:ascii="Times New Roman" w:hAnsi="Times New Roman" w:cs="Times New Roman"/>
          <w:color w:val="222222"/>
          <w:sz w:val="24"/>
          <w:szCs w:val="24"/>
          <w:shd w:val="clear" w:color="auto" w:fill="FFFFFF"/>
        </w:rPr>
        <w:t>(5), 302.</w:t>
      </w:r>
    </w:p>
    <w:p w:rsidR="00870B58" w:rsidRPr="00944C4C" w:rsidP="00944C4C" w14:paraId="7B0713C1" w14:textId="38DA80FB">
      <w:pPr>
        <w:spacing w:line="480" w:lineRule="auto"/>
        <w:rPr>
          <w:rFonts w:ascii="Times New Roman" w:hAnsi="Times New Roman" w:cs="Times New Roman"/>
          <w:b/>
          <w:sz w:val="24"/>
          <w:szCs w:val="24"/>
        </w:rPr>
      </w:pPr>
      <w:r w:rsidRPr="00944C4C">
        <w:rPr>
          <w:rFonts w:ascii="Times New Roman" w:hAnsi="Times New Roman" w:cs="Times New Roman"/>
          <w:b/>
          <w:sz w:val="24"/>
          <w:szCs w:val="24"/>
        </w:rPr>
        <w:t>Part 2</w:t>
      </w:r>
    </w:p>
    <w:p w:rsidR="00036871" w:rsidRPr="009B3041" w:rsidP="009B3041" w14:paraId="614DCFDA" w14:textId="5741765D">
      <w:pPr>
        <w:spacing w:after="0" w:line="480" w:lineRule="auto"/>
        <w:ind w:firstLine="720"/>
        <w:rPr>
          <w:rFonts w:ascii="Times New Roman" w:hAnsi="Times New Roman" w:cs="Times New Roman"/>
          <w:sz w:val="24"/>
          <w:szCs w:val="24"/>
        </w:rPr>
      </w:pPr>
      <w:r w:rsidRPr="009B3041">
        <w:rPr>
          <w:rFonts w:ascii="Times New Roman" w:hAnsi="Times New Roman" w:cs="Times New Roman"/>
          <w:sz w:val="24"/>
          <w:szCs w:val="24"/>
          <w:lang w:eastAsia="zh-CN"/>
        </w:rPr>
        <w:t xml:space="preserve">Intel operates in 46 countries. The company has managed to expand exponentially due to its strategies of expanding </w:t>
      </w:r>
      <w:r w:rsidRPr="009B3041">
        <w:rPr>
          <w:rFonts w:ascii="Times New Roman" w:hAnsi="Times New Roman" w:cs="Times New Roman"/>
          <w:sz w:val="24"/>
          <w:szCs w:val="24"/>
        </w:rPr>
        <w:t>globally</w:t>
      </w:r>
      <w:r w:rsidRPr="009B3041">
        <w:rPr>
          <w:rFonts w:ascii="Times New Roman" w:hAnsi="Times New Roman" w:cs="Times New Roman"/>
          <w:sz w:val="24"/>
          <w:szCs w:val="24"/>
          <w:lang w:eastAsia="zh-CN"/>
        </w:rPr>
        <w:t xml:space="preserve"> and focusing on diversity in its operations. Moreover, intel </w:t>
      </w:r>
      <w:r w:rsidRPr="009B3041">
        <w:rPr>
          <w:rFonts w:ascii="Times New Roman" w:hAnsi="Times New Roman" w:cs="Times New Roman"/>
          <w:sz w:val="24"/>
          <w:szCs w:val="24"/>
          <w:lang w:eastAsia="zh-CN"/>
        </w:rPr>
        <w:t>allows their employees to work towards supporting the innovations and at the same time working with individuals from other parts of the world</w:t>
      </w:r>
      <w:r w:rsidRPr="009B3041" w:rsidR="00D034F7">
        <w:rPr>
          <w:rFonts w:ascii="Times New Roman" w:hAnsi="Times New Roman" w:cs="Times New Roman"/>
          <w:sz w:val="24"/>
          <w:szCs w:val="24"/>
          <w:lang w:eastAsia="zh-CN"/>
        </w:rPr>
        <w:t xml:space="preserve"> (Intel, n.d)</w:t>
      </w:r>
      <w:r w:rsidRPr="009B3041">
        <w:rPr>
          <w:rFonts w:ascii="Times New Roman" w:hAnsi="Times New Roman" w:cs="Times New Roman"/>
          <w:sz w:val="24"/>
          <w:szCs w:val="24"/>
          <w:lang w:eastAsia="zh-CN"/>
        </w:rPr>
        <w:t>. Location decision is significant owing to cost, strategic impact and international aspect of the decisions. Therefore,</w:t>
      </w:r>
      <w:r w:rsidRPr="009B3041">
        <w:rPr>
          <w:rFonts w:ascii="Times New Roman" w:hAnsi="Times New Roman" w:cs="Times New Roman"/>
          <w:sz w:val="24"/>
          <w:szCs w:val="24"/>
        </w:rPr>
        <w:t xml:space="preserve"> location decisions have major effects on risks and benefits that the company gets, however, transportation may lead to 25% of the total cost excluding other costs such as raw materials costs, wages, taxes and rents.</w:t>
      </w:r>
    </w:p>
    <w:p w:rsidR="00036871" w:rsidRPr="009B3041" w:rsidP="009B3041" w14:paraId="012BC899" w14:textId="65F5030A">
      <w:pPr>
        <w:spacing w:after="0" w:line="480" w:lineRule="auto"/>
        <w:rPr>
          <w:rFonts w:ascii="Times New Roman" w:hAnsi="Times New Roman" w:cs="Times New Roman"/>
          <w:sz w:val="24"/>
          <w:szCs w:val="24"/>
        </w:rPr>
      </w:pPr>
      <w:r w:rsidRPr="009B3041">
        <w:rPr>
          <w:rFonts w:ascii="Times New Roman" w:hAnsi="Times New Roman" w:cs="Times New Roman"/>
          <w:sz w:val="24"/>
          <w:szCs w:val="24"/>
          <w:lang w:eastAsia="zh-CN"/>
        </w:rPr>
        <w:t xml:space="preserve"> Intel uses the sources and locations because they aim at minimizing the cost in their production so </w:t>
      </w:r>
      <w:r w:rsidR="00D92C15">
        <w:rPr>
          <w:rFonts w:ascii="Times New Roman" w:hAnsi="Times New Roman" w:cs="Times New Roman"/>
          <w:sz w:val="24"/>
          <w:szCs w:val="24"/>
          <w:lang w:eastAsia="zh-CN"/>
        </w:rPr>
        <w:t>to increase profits. Thus</w:t>
      </w:r>
      <w:r w:rsidRPr="009B3041">
        <w:rPr>
          <w:rFonts w:ascii="Times New Roman" w:hAnsi="Times New Roman" w:cs="Times New Roman"/>
          <w:sz w:val="24"/>
          <w:szCs w:val="24"/>
          <w:lang w:eastAsia="zh-CN"/>
        </w:rPr>
        <w:t>, through the use of the sources and locations, they will be able to alter the operating expenses by 50%</w:t>
      </w:r>
      <w:r w:rsidRPr="009B3041" w:rsidR="00F26F6D">
        <w:rPr>
          <w:rFonts w:ascii="Times New Roman" w:hAnsi="Times New Roman" w:cs="Times New Roman"/>
          <w:sz w:val="24"/>
          <w:szCs w:val="24"/>
          <w:lang w:eastAsia="zh-CN"/>
        </w:rPr>
        <w:t xml:space="preserve"> (</w:t>
      </w:r>
      <w:r w:rsidRPr="009B3041" w:rsidR="00F26F6D">
        <w:rPr>
          <w:rFonts w:ascii="Times New Roman" w:hAnsi="Times New Roman" w:cs="Times New Roman"/>
          <w:color w:val="222222"/>
          <w:sz w:val="24"/>
          <w:szCs w:val="24"/>
          <w:shd w:val="clear" w:color="auto" w:fill="FFFFFF"/>
        </w:rPr>
        <w:t>Smelyanskiy et al., 2016</w:t>
      </w:r>
      <w:r w:rsidRPr="009B3041" w:rsidR="00F26F6D">
        <w:rPr>
          <w:rFonts w:ascii="Times New Roman" w:hAnsi="Times New Roman" w:cs="Times New Roman"/>
          <w:sz w:val="24"/>
          <w:szCs w:val="24"/>
          <w:lang w:eastAsia="zh-CN"/>
        </w:rPr>
        <w:t>)</w:t>
      </w:r>
      <w:r w:rsidRPr="009B3041">
        <w:rPr>
          <w:rFonts w:ascii="Times New Roman" w:hAnsi="Times New Roman" w:cs="Times New Roman"/>
          <w:sz w:val="24"/>
          <w:szCs w:val="24"/>
          <w:lang w:eastAsia="zh-CN"/>
        </w:rPr>
        <w:t xml:space="preserve">. Moreover, the decisions for implementing the strategy for such sources and locations are arrived at after analyzing the demand outgrows the capacity or owing to costs, exchange rate and labor productivity changes. The location advantage of operating in each country is to reduce the </w:t>
      </w:r>
      <w:r w:rsidRPr="009B3041">
        <w:rPr>
          <w:rFonts w:ascii="Times New Roman" w:hAnsi="Times New Roman" w:cs="Times New Roman"/>
          <w:sz w:val="24"/>
          <w:szCs w:val="24"/>
        </w:rPr>
        <w:t>transportation</w:t>
      </w:r>
      <w:r w:rsidRPr="009B3041">
        <w:rPr>
          <w:rFonts w:ascii="Times New Roman" w:hAnsi="Times New Roman" w:cs="Times New Roman"/>
          <w:sz w:val="24"/>
          <w:szCs w:val="24"/>
          <w:lang w:eastAsia="zh-CN"/>
        </w:rPr>
        <w:t xml:space="preserve"> cost. Intel is working towards expanding the firm instead o</w:t>
      </w:r>
      <w:r w:rsidR="00D92C15">
        <w:rPr>
          <w:rFonts w:ascii="Times New Roman" w:hAnsi="Times New Roman" w:cs="Times New Roman"/>
          <w:sz w:val="24"/>
          <w:szCs w:val="24"/>
          <w:lang w:eastAsia="zh-CN"/>
        </w:rPr>
        <w:t>f moving the products, for that reason</w:t>
      </w:r>
      <w:r w:rsidRPr="009B3041">
        <w:rPr>
          <w:rFonts w:ascii="Times New Roman" w:hAnsi="Times New Roman" w:cs="Times New Roman"/>
          <w:sz w:val="24"/>
          <w:szCs w:val="24"/>
          <w:lang w:eastAsia="zh-CN"/>
        </w:rPr>
        <w:t xml:space="preserve">, it has several options including closing </w:t>
      </w:r>
      <w:r w:rsidRPr="009B3041">
        <w:rPr>
          <w:rFonts w:ascii="Times New Roman" w:hAnsi="Times New Roman" w:cs="Times New Roman"/>
          <w:sz w:val="24"/>
          <w:szCs w:val="24"/>
        </w:rPr>
        <w:t>an</w:t>
      </w:r>
      <w:r w:rsidRPr="009B3041">
        <w:rPr>
          <w:rFonts w:ascii="Times New Roman" w:hAnsi="Times New Roman" w:cs="Times New Roman"/>
          <w:sz w:val="24"/>
          <w:szCs w:val="24"/>
          <w:lang w:eastAsia="zh-CN"/>
        </w:rPr>
        <w:t xml:space="preserve"> existing facility and move to multiple locations. Similarly, the firm has an advantage of minimized cost and foster innovation and creativity.</w:t>
      </w:r>
    </w:p>
    <w:p w:rsidR="009B3041" w:rsidP="009B3041" w14:paraId="3144D5F5" w14:textId="3A7975C9">
      <w:pPr>
        <w:spacing w:line="480" w:lineRule="auto"/>
        <w:rPr>
          <w:rFonts w:ascii="Times New Roman" w:hAnsi="Times New Roman" w:cs="Times New Roman"/>
          <w:sz w:val="24"/>
          <w:szCs w:val="24"/>
        </w:rPr>
      </w:pPr>
      <w:r w:rsidRPr="009B3041">
        <w:rPr>
          <w:rFonts w:ascii="Times New Roman" w:hAnsi="Times New Roman" w:cs="Times New Roman"/>
          <w:sz w:val="24"/>
          <w:szCs w:val="24"/>
        </w:rPr>
        <w:tab/>
        <w:t xml:space="preserve">They think intel selected those locations because the firm was focusing on the firm key success factors therefore, they had to focus on the regions and the community. Moreover, warehouse location emphasizes on cost and speed of delivery. Similarly, the global network is about the capacity to scale and ensure the products reach the whole world. Some of the key success factors in the selected countries include the exchange rates and currency risks, political risks, cultural and economic challenges, attitudes, incentives, labor talent and location of markets. Companies also benefit from multiple locations since the regions and community decisions will be made based on corporate desires, cost and availability of utilities, the attractiveness of the region, land and construction costs and environmental regulations of towns. </w:t>
      </w:r>
      <w:r w:rsidRPr="009B3041">
        <w:rPr>
          <w:rFonts w:ascii="Times New Roman" w:hAnsi="Times New Roman" w:cs="Times New Roman"/>
          <w:sz w:val="24"/>
          <w:szCs w:val="24"/>
        </w:rPr>
        <w:t>Similarly, site decisions can also be developed through considering facto</w:t>
      </w:r>
      <w:r w:rsidR="00D92C15">
        <w:rPr>
          <w:rFonts w:ascii="Times New Roman" w:hAnsi="Times New Roman" w:cs="Times New Roman"/>
          <w:sz w:val="24"/>
          <w:szCs w:val="24"/>
        </w:rPr>
        <w:t xml:space="preserve">rs such as customer density, demographics, </w:t>
      </w:r>
      <w:r w:rsidRPr="009B3041">
        <w:rPr>
          <w:rFonts w:ascii="Times New Roman" w:hAnsi="Times New Roman" w:cs="Times New Roman"/>
          <w:sz w:val="24"/>
          <w:szCs w:val="24"/>
        </w:rPr>
        <w:t>site size and cost.</w:t>
      </w:r>
    </w:p>
    <w:p w:rsidR="006060F4" w:rsidRPr="000E0AD2" w:rsidP="009B3041" w14:paraId="60A86C85" w14:textId="58137F0A">
      <w:pPr>
        <w:spacing w:line="480" w:lineRule="auto"/>
        <w:rPr>
          <w:rFonts w:ascii="Times New Roman" w:hAnsi="Times New Roman" w:cs="Times New Roman"/>
          <w:b/>
          <w:bCs/>
          <w:sz w:val="24"/>
          <w:szCs w:val="24"/>
        </w:rPr>
      </w:pPr>
      <w:r w:rsidRPr="000E0AD2">
        <w:rPr>
          <w:rFonts w:ascii="Times New Roman" w:hAnsi="Times New Roman" w:cs="Times New Roman"/>
          <w:b/>
          <w:bCs/>
          <w:sz w:val="24"/>
          <w:szCs w:val="24"/>
        </w:rPr>
        <w:tab/>
      </w:r>
      <w:r w:rsidRPr="000E0AD2" w:rsidR="00554524">
        <w:rPr>
          <w:rFonts w:ascii="Times New Roman" w:hAnsi="Times New Roman" w:cs="Times New Roman"/>
          <w:b/>
          <w:bCs/>
          <w:sz w:val="24"/>
          <w:szCs w:val="24"/>
        </w:rPr>
        <w:t>Intensive distribution channel is th</w:t>
      </w:r>
      <w:r w:rsidRPr="000E0AD2" w:rsidR="00F112D1">
        <w:rPr>
          <w:rFonts w:ascii="Times New Roman" w:hAnsi="Times New Roman" w:cs="Times New Roman"/>
          <w:b/>
          <w:bCs/>
          <w:sz w:val="24"/>
          <w:szCs w:val="24"/>
        </w:rPr>
        <w:t xml:space="preserve">e technique used in marketing where an organization </w:t>
      </w:r>
      <w:r w:rsidRPr="000E0AD2" w:rsidR="00456FA0">
        <w:rPr>
          <w:rFonts w:ascii="Times New Roman" w:hAnsi="Times New Roman" w:cs="Times New Roman"/>
          <w:b/>
          <w:bCs/>
          <w:sz w:val="24"/>
          <w:szCs w:val="24"/>
        </w:rPr>
        <w:t xml:space="preserve">is involved in </w:t>
      </w:r>
      <w:r w:rsidRPr="000E0AD2" w:rsidR="00BA730D">
        <w:rPr>
          <w:rFonts w:ascii="Times New Roman" w:hAnsi="Times New Roman" w:cs="Times New Roman"/>
          <w:b/>
          <w:bCs/>
          <w:sz w:val="24"/>
          <w:szCs w:val="24"/>
        </w:rPr>
        <w:t>selling its goods from a small merchant to a big s</w:t>
      </w:r>
      <w:r w:rsidRPr="000E0AD2" w:rsidR="00B40035">
        <w:rPr>
          <w:rFonts w:ascii="Times New Roman" w:hAnsi="Times New Roman" w:cs="Times New Roman"/>
          <w:b/>
          <w:bCs/>
          <w:sz w:val="24"/>
          <w:szCs w:val="24"/>
        </w:rPr>
        <w:t xml:space="preserve">eller. </w:t>
      </w:r>
      <w:r w:rsidRPr="000E0AD2" w:rsidR="002616F0">
        <w:rPr>
          <w:rFonts w:ascii="Times New Roman" w:hAnsi="Times New Roman" w:cs="Times New Roman"/>
          <w:b/>
          <w:bCs/>
          <w:sz w:val="24"/>
          <w:szCs w:val="24"/>
        </w:rPr>
        <w:t xml:space="preserve">The aim of this marketing strategy to be used by companies is to ensure the </w:t>
      </w:r>
      <w:r w:rsidRPr="000E0AD2" w:rsidR="001830D8">
        <w:rPr>
          <w:rFonts w:ascii="Times New Roman" w:hAnsi="Times New Roman" w:cs="Times New Roman"/>
          <w:b/>
          <w:bCs/>
          <w:sz w:val="24"/>
          <w:szCs w:val="24"/>
        </w:rPr>
        <w:t xml:space="preserve">products will be available in every store </w:t>
      </w:r>
      <w:r w:rsidRPr="000E0AD2" w:rsidR="00E410C2">
        <w:rPr>
          <w:rFonts w:ascii="Times New Roman" w:hAnsi="Times New Roman" w:cs="Times New Roman"/>
          <w:b/>
          <w:bCs/>
          <w:sz w:val="24"/>
          <w:szCs w:val="24"/>
        </w:rPr>
        <w:t xml:space="preserve">and thus customers will be able to get the </w:t>
      </w:r>
      <w:r w:rsidRPr="000E0AD2" w:rsidR="0061214F">
        <w:rPr>
          <w:rFonts w:ascii="Times New Roman" w:hAnsi="Times New Roman" w:cs="Times New Roman"/>
          <w:b/>
          <w:bCs/>
          <w:sz w:val="24"/>
          <w:szCs w:val="24"/>
        </w:rPr>
        <w:t>products everywhere.</w:t>
      </w:r>
      <w:r w:rsidRPr="000E0AD2" w:rsidR="0087089B">
        <w:rPr>
          <w:rFonts w:ascii="Times New Roman" w:hAnsi="Times New Roman" w:cs="Times New Roman"/>
          <w:b/>
          <w:bCs/>
          <w:sz w:val="24"/>
          <w:szCs w:val="24"/>
        </w:rPr>
        <w:t xml:space="preserve"> Intensive distribution channel is necessary when </w:t>
      </w:r>
      <w:r w:rsidRPr="000E0AD2" w:rsidR="00FB7E0C">
        <w:rPr>
          <w:rFonts w:ascii="Times New Roman" w:hAnsi="Times New Roman" w:cs="Times New Roman"/>
          <w:b/>
          <w:bCs/>
          <w:sz w:val="24"/>
          <w:szCs w:val="24"/>
        </w:rPr>
        <w:t xml:space="preserve">the company needs to create brand </w:t>
      </w:r>
      <w:r w:rsidRPr="000E0AD2" w:rsidR="004D3445">
        <w:rPr>
          <w:rFonts w:ascii="Times New Roman" w:hAnsi="Times New Roman" w:cs="Times New Roman"/>
          <w:b/>
          <w:bCs/>
          <w:sz w:val="24"/>
          <w:szCs w:val="24"/>
        </w:rPr>
        <w:t>awareness</w:t>
      </w:r>
      <w:r w:rsidRPr="000E0AD2" w:rsidR="00A03559">
        <w:rPr>
          <w:rFonts w:ascii="Times New Roman" w:hAnsi="Times New Roman" w:cs="Times New Roman"/>
          <w:b/>
          <w:bCs/>
          <w:sz w:val="24"/>
          <w:szCs w:val="24"/>
        </w:rPr>
        <w:t xml:space="preserve"> because they will be able to distribute </w:t>
      </w:r>
      <w:r w:rsidRPr="000E0AD2" w:rsidR="00724036">
        <w:rPr>
          <w:rFonts w:ascii="Times New Roman" w:hAnsi="Times New Roman" w:cs="Times New Roman"/>
          <w:b/>
          <w:bCs/>
          <w:sz w:val="24"/>
          <w:szCs w:val="24"/>
        </w:rPr>
        <w:t>their products in all possible outlets.</w:t>
      </w:r>
      <w:r w:rsidRPr="000E0AD2" w:rsidR="001C61DD">
        <w:rPr>
          <w:rFonts w:ascii="Times New Roman" w:hAnsi="Times New Roman" w:cs="Times New Roman"/>
          <w:b/>
          <w:bCs/>
          <w:sz w:val="24"/>
          <w:szCs w:val="24"/>
        </w:rPr>
        <w:t xml:space="preserve"> Brand awareness </w:t>
      </w:r>
      <w:r w:rsidRPr="000E0AD2" w:rsidR="00B81B72">
        <w:rPr>
          <w:rFonts w:ascii="Times New Roman" w:hAnsi="Times New Roman" w:cs="Times New Roman"/>
          <w:b/>
          <w:bCs/>
          <w:sz w:val="24"/>
          <w:szCs w:val="24"/>
        </w:rPr>
        <w:t>allows the company to boost its sales</w:t>
      </w:r>
      <w:r w:rsidRPr="000E0AD2" w:rsidR="005123A5">
        <w:rPr>
          <w:rFonts w:ascii="Times New Roman" w:hAnsi="Times New Roman" w:cs="Times New Roman"/>
          <w:b/>
          <w:bCs/>
          <w:sz w:val="24"/>
          <w:szCs w:val="24"/>
        </w:rPr>
        <w:t xml:space="preserve"> through an increase in supply of the products</w:t>
      </w:r>
      <w:r w:rsidRPr="000E0AD2" w:rsidR="006F4920">
        <w:rPr>
          <w:rFonts w:ascii="Times New Roman" w:hAnsi="Times New Roman" w:cs="Times New Roman"/>
          <w:b/>
          <w:bCs/>
          <w:sz w:val="24"/>
          <w:szCs w:val="24"/>
        </w:rPr>
        <w:t xml:space="preserve"> thus high revenues. </w:t>
      </w:r>
      <w:r w:rsidRPr="000E0AD2" w:rsidR="00AE7E6E">
        <w:rPr>
          <w:rFonts w:ascii="Times New Roman" w:hAnsi="Times New Roman" w:cs="Times New Roman"/>
          <w:b/>
          <w:bCs/>
          <w:sz w:val="24"/>
          <w:szCs w:val="24"/>
        </w:rPr>
        <w:t xml:space="preserve">Moreover, </w:t>
      </w:r>
      <w:r w:rsidRPr="000E0AD2" w:rsidR="00E235B1">
        <w:rPr>
          <w:rFonts w:ascii="Times New Roman" w:hAnsi="Times New Roman" w:cs="Times New Roman"/>
          <w:b/>
          <w:bCs/>
          <w:sz w:val="24"/>
          <w:szCs w:val="24"/>
        </w:rPr>
        <w:t xml:space="preserve">intensive distribution channel </w:t>
      </w:r>
      <w:r w:rsidRPr="000E0AD2" w:rsidR="002F196C">
        <w:rPr>
          <w:rFonts w:ascii="Times New Roman" w:hAnsi="Times New Roman" w:cs="Times New Roman"/>
          <w:b/>
          <w:bCs/>
          <w:sz w:val="24"/>
          <w:szCs w:val="24"/>
        </w:rPr>
        <w:t xml:space="preserve">is relevant because it allows the company to </w:t>
      </w:r>
      <w:r w:rsidRPr="000E0AD2" w:rsidR="00D028BF">
        <w:rPr>
          <w:rFonts w:ascii="Times New Roman" w:hAnsi="Times New Roman" w:cs="Times New Roman"/>
          <w:b/>
          <w:bCs/>
          <w:sz w:val="24"/>
          <w:szCs w:val="24"/>
        </w:rPr>
        <w:t>analyze the source of sales</w:t>
      </w:r>
      <w:r w:rsidRPr="000E0AD2" w:rsidR="007E62E2">
        <w:rPr>
          <w:rFonts w:ascii="Times New Roman" w:hAnsi="Times New Roman" w:cs="Times New Roman"/>
          <w:b/>
          <w:bCs/>
          <w:sz w:val="24"/>
          <w:szCs w:val="24"/>
        </w:rPr>
        <w:t xml:space="preserve"> regardless of </w:t>
      </w:r>
      <w:r w:rsidRPr="000E0AD2" w:rsidR="00894965">
        <w:rPr>
          <w:rFonts w:ascii="Times New Roman" w:hAnsi="Times New Roman" w:cs="Times New Roman"/>
          <w:b/>
          <w:bCs/>
          <w:sz w:val="24"/>
          <w:szCs w:val="24"/>
        </w:rPr>
        <w:t xml:space="preserve">whether </w:t>
      </w:r>
      <w:r w:rsidRPr="000E0AD2" w:rsidR="00B9034D">
        <w:rPr>
          <w:rFonts w:ascii="Times New Roman" w:hAnsi="Times New Roman" w:cs="Times New Roman"/>
          <w:b/>
          <w:bCs/>
          <w:sz w:val="24"/>
          <w:szCs w:val="24"/>
        </w:rPr>
        <w:t xml:space="preserve">the demand for the product was more in hypermarket stores or local sellers. </w:t>
      </w:r>
      <w:r w:rsidRPr="000E0AD2" w:rsidR="00651356">
        <w:rPr>
          <w:rFonts w:ascii="Times New Roman" w:hAnsi="Times New Roman" w:cs="Times New Roman"/>
          <w:b/>
          <w:bCs/>
          <w:sz w:val="24"/>
          <w:szCs w:val="24"/>
        </w:rPr>
        <w:t xml:space="preserve"> Furthermore, </w:t>
      </w:r>
      <w:r w:rsidRPr="000E0AD2" w:rsidR="006B4642">
        <w:rPr>
          <w:rFonts w:ascii="Times New Roman" w:hAnsi="Times New Roman" w:cs="Times New Roman"/>
          <w:b/>
          <w:bCs/>
          <w:sz w:val="24"/>
          <w:szCs w:val="24"/>
        </w:rPr>
        <w:t xml:space="preserve">the data obtained from analysis will allow the company to </w:t>
      </w:r>
      <w:r w:rsidRPr="000E0AD2" w:rsidR="00ED2F8D">
        <w:rPr>
          <w:rFonts w:ascii="Times New Roman" w:hAnsi="Times New Roman" w:cs="Times New Roman"/>
          <w:b/>
          <w:bCs/>
          <w:sz w:val="24"/>
          <w:szCs w:val="24"/>
        </w:rPr>
        <w:t xml:space="preserve">evaluate </w:t>
      </w:r>
      <w:r w:rsidRPr="000E0AD2" w:rsidR="006D3CB5">
        <w:rPr>
          <w:rFonts w:ascii="Times New Roman" w:hAnsi="Times New Roman" w:cs="Times New Roman"/>
          <w:b/>
          <w:bCs/>
          <w:sz w:val="24"/>
          <w:szCs w:val="24"/>
        </w:rPr>
        <w:t xml:space="preserve">the cause of </w:t>
      </w:r>
      <w:r w:rsidRPr="000E0AD2" w:rsidR="002411F3">
        <w:rPr>
          <w:rFonts w:ascii="Times New Roman" w:hAnsi="Times New Roman" w:cs="Times New Roman"/>
          <w:b/>
          <w:bCs/>
          <w:sz w:val="24"/>
          <w:szCs w:val="24"/>
        </w:rPr>
        <w:t xml:space="preserve">their failure </w:t>
      </w:r>
      <w:r w:rsidRPr="000E0AD2" w:rsidR="00482024">
        <w:rPr>
          <w:rFonts w:ascii="Times New Roman" w:hAnsi="Times New Roman" w:cs="Times New Roman"/>
          <w:b/>
          <w:bCs/>
          <w:sz w:val="24"/>
          <w:szCs w:val="24"/>
        </w:rPr>
        <w:t xml:space="preserve">in improving their </w:t>
      </w:r>
      <w:r w:rsidRPr="000E0AD2" w:rsidR="009D18C4">
        <w:rPr>
          <w:rFonts w:ascii="Times New Roman" w:hAnsi="Times New Roman" w:cs="Times New Roman"/>
          <w:b/>
          <w:bCs/>
          <w:sz w:val="24"/>
          <w:szCs w:val="24"/>
        </w:rPr>
        <w:t xml:space="preserve">sales at certain locations as well as </w:t>
      </w:r>
      <w:r w:rsidRPr="000E0AD2" w:rsidR="001A1278">
        <w:rPr>
          <w:rFonts w:ascii="Times New Roman" w:hAnsi="Times New Roman" w:cs="Times New Roman"/>
          <w:b/>
          <w:bCs/>
          <w:sz w:val="24"/>
          <w:szCs w:val="24"/>
        </w:rPr>
        <w:t>plan for promotional efforts to increase sales.</w:t>
      </w:r>
    </w:p>
    <w:p w:rsidR="00613D6D" w:rsidRPr="00853E1E" w:rsidP="009B3041" w14:paraId="3EE3B222" w14:textId="36107AD4">
      <w:pPr>
        <w:spacing w:line="480" w:lineRule="auto"/>
        <w:jc w:val="center"/>
        <w:rPr>
          <w:rFonts w:ascii="Times New Roman" w:hAnsi="Times New Roman" w:cs="Times New Roman"/>
          <w:b/>
          <w:sz w:val="24"/>
          <w:szCs w:val="24"/>
        </w:rPr>
      </w:pPr>
      <w:r w:rsidRPr="00853E1E">
        <w:rPr>
          <w:rFonts w:ascii="Times New Roman" w:hAnsi="Times New Roman" w:cs="Times New Roman"/>
          <w:b/>
          <w:sz w:val="24"/>
          <w:szCs w:val="24"/>
        </w:rPr>
        <w:t>References</w:t>
      </w:r>
    </w:p>
    <w:p w:rsidR="00D034F7" w:rsidRPr="009B3041" w:rsidP="009B3041" w14:paraId="4F8407EC" w14:textId="355FE6F6">
      <w:pPr>
        <w:spacing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Intel. </w:t>
      </w:r>
      <w:r w:rsidRPr="009B3041">
        <w:rPr>
          <w:rFonts w:ascii="Times New Roman" w:hAnsi="Times New Roman" w:cs="Times New Roman"/>
          <w:color w:val="222222"/>
          <w:sz w:val="24"/>
          <w:szCs w:val="24"/>
          <w:shd w:val="clear" w:color="auto" w:fill="FFFFFF"/>
        </w:rPr>
        <w:t xml:space="preserve">(n.d) retrieved from </w:t>
      </w:r>
      <w:hyperlink r:id="rId4" w:anchor="/en_US_01" w:history="1">
        <w:r w:rsidRPr="009B3041">
          <w:rPr>
            <w:rStyle w:val="Hyperlink"/>
            <w:rFonts w:ascii="Times New Roman" w:hAnsi="Times New Roman" w:cs="Times New Roman"/>
            <w:sz w:val="24"/>
            <w:szCs w:val="24"/>
          </w:rPr>
          <w:t>https://www.intel.com/content/www/us/en/homepage.html#/en_US_01</w:t>
        </w:r>
      </w:hyperlink>
    </w:p>
    <w:p w:rsidR="00D034F7" w:rsidRPr="009B3041" w:rsidP="009B3041" w14:paraId="4A449F8B" w14:textId="5A3F5E55">
      <w:pPr>
        <w:spacing w:line="480" w:lineRule="auto"/>
        <w:ind w:left="720" w:hanging="720"/>
        <w:rPr>
          <w:rFonts w:ascii="Times New Roman" w:hAnsi="Times New Roman" w:cs="Times New Roman"/>
          <w:sz w:val="24"/>
          <w:szCs w:val="24"/>
        </w:rPr>
      </w:pPr>
      <w:r w:rsidRPr="009B3041">
        <w:rPr>
          <w:rFonts w:ascii="Times New Roman" w:hAnsi="Times New Roman" w:cs="Times New Roman"/>
          <w:color w:val="222222"/>
          <w:sz w:val="24"/>
          <w:szCs w:val="24"/>
          <w:shd w:val="clear" w:color="auto" w:fill="FFFFFF"/>
        </w:rPr>
        <w:t>Smelyanskiy, M., Kumar, S., Kim, D., Chhugani, J., Kim, C., Hughes, C. J., ... &amp; Chen, Y. K. (2016). </w:t>
      </w:r>
      <w:r w:rsidRPr="009B3041">
        <w:rPr>
          <w:rFonts w:ascii="Times New Roman" w:hAnsi="Times New Roman" w:cs="Times New Roman"/>
          <w:i/>
          <w:iCs/>
          <w:color w:val="222222"/>
          <w:sz w:val="24"/>
          <w:szCs w:val="24"/>
          <w:shd w:val="clear" w:color="auto" w:fill="FFFFFF"/>
        </w:rPr>
        <w:t>U.S. Patent No. 9,513,905</w:t>
      </w:r>
      <w:r w:rsidRPr="009B3041">
        <w:rPr>
          <w:rFonts w:ascii="Times New Roman" w:hAnsi="Times New Roman" w:cs="Times New Roman"/>
          <w:color w:val="222222"/>
          <w:sz w:val="24"/>
          <w:szCs w:val="24"/>
          <w:shd w:val="clear" w:color="auto" w:fill="FFFFFF"/>
        </w:rPr>
        <w:t>. Washington, DC: U.S. Patent and Trademark Office.</w:t>
      </w:r>
    </w:p>
    <w:p w:rsidR="008F3D25" w:rsidRPr="009B3041" w:rsidP="009B3041" w14:paraId="43F2EC78" w14:textId="59669494">
      <w:pPr>
        <w:spacing w:line="480" w:lineRule="auto"/>
        <w:rPr>
          <w:rFonts w:ascii="Times New Roman" w:hAnsi="Times New Roman" w:cs="Times New Roman"/>
          <w:sz w:val="24"/>
          <w:szCs w:val="24"/>
        </w:rPr>
      </w:pPr>
    </w:p>
    <w:p w:rsidR="008F3D25" w:rsidRPr="009B3041" w:rsidP="009B3041" w14:paraId="2A460BEA" w14:textId="77777777">
      <w:pPr>
        <w:spacing w:line="480" w:lineRule="auto"/>
        <w:rPr>
          <w:rFonts w:ascii="Times New Roman" w:hAnsi="Times New Roman" w:cs="Times New Roman"/>
          <w:sz w:val="24"/>
          <w:szCs w:val="24"/>
        </w:rPr>
      </w:pPr>
      <w:bookmarkStart w:id="0" w:name="_GoBack"/>
      <w:bookmarkEnd w:id="0"/>
    </w:p>
    <w:sectPr w:rsidSect="009B3041">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041" w:rsidRPr="00944C4C" w14:paraId="11F1B20E" w14:textId="79886313">
    <w:pPr>
      <w:pStyle w:val="Header"/>
      <w:rPr>
        <w:rFonts w:ascii="Times New Roman" w:hAnsi="Times New Roman" w:cs="Times New Roman"/>
        <w:sz w:val="24"/>
        <w:szCs w:val="24"/>
      </w:rPr>
    </w:pPr>
    <w:r w:rsidRPr="00944C4C">
      <w:rPr>
        <w:rFonts w:ascii="Times New Roman" w:hAnsi="Times New Roman" w:cs="Times New Roman"/>
        <w:sz w:val="24"/>
        <w:szCs w:val="24"/>
      </w:rPr>
      <w:t xml:space="preserve">MARKETING </w:t>
    </w:r>
    <w:r w:rsidRPr="00944C4C" w:rsidR="00C80E1F">
      <w:rPr>
        <w:rFonts w:ascii="Times New Roman" w:hAnsi="Times New Roman" w:cs="Times New Roman"/>
        <w:sz w:val="24"/>
        <w:szCs w:val="24"/>
      </w:rPr>
      <w:t>ASSIGNMENT</w:t>
    </w:r>
    <w:r w:rsidRPr="00944C4C">
      <w:rPr>
        <w:rFonts w:ascii="Times New Roman" w:hAnsi="Times New Roman" w:cs="Times New Roman"/>
        <w:sz w:val="24"/>
        <w:szCs w:val="24"/>
      </w:rPr>
      <w:tab/>
    </w:r>
    <w:r w:rsidRPr="00944C4C">
      <w:rPr>
        <w:rFonts w:ascii="Times New Roman" w:hAnsi="Times New Roman" w:cs="Times New Roman"/>
        <w:sz w:val="24"/>
        <w:szCs w:val="24"/>
      </w:rPr>
      <w:tab/>
    </w:r>
    <w:r w:rsidRPr="00944C4C">
      <w:rPr>
        <w:rFonts w:ascii="Times New Roman" w:hAnsi="Times New Roman" w:cs="Times New Roman"/>
        <w:sz w:val="24"/>
        <w:szCs w:val="24"/>
      </w:rPr>
      <w:fldChar w:fldCharType="begin"/>
    </w:r>
    <w:r w:rsidRPr="00944C4C">
      <w:rPr>
        <w:rFonts w:ascii="Times New Roman" w:hAnsi="Times New Roman" w:cs="Times New Roman"/>
        <w:sz w:val="24"/>
        <w:szCs w:val="24"/>
      </w:rPr>
      <w:instrText xml:space="preserve"> PAGE   \* MERGEFORMAT </w:instrText>
    </w:r>
    <w:r w:rsidRPr="00944C4C">
      <w:rPr>
        <w:rFonts w:ascii="Times New Roman" w:hAnsi="Times New Roman" w:cs="Times New Roman"/>
        <w:sz w:val="24"/>
        <w:szCs w:val="24"/>
      </w:rPr>
      <w:fldChar w:fldCharType="separate"/>
    </w:r>
    <w:r w:rsidR="008357E6">
      <w:rPr>
        <w:rFonts w:ascii="Times New Roman" w:hAnsi="Times New Roman" w:cs="Times New Roman"/>
        <w:noProof/>
        <w:sz w:val="24"/>
        <w:szCs w:val="24"/>
      </w:rPr>
      <w:t>5</w:t>
    </w:r>
    <w:r w:rsidRPr="00944C4C">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041" w14:paraId="6BB695F3" w14:textId="7D52F601">
    <w:pPr>
      <w:pStyle w:val="Header"/>
    </w:pPr>
    <w:r w:rsidRPr="009B3041">
      <w:rPr>
        <w:rFonts w:ascii="Times New Roman" w:hAnsi="Times New Roman" w:cs="Times New Roman"/>
        <w:sz w:val="24"/>
        <w:szCs w:val="24"/>
      </w:rPr>
      <w:t xml:space="preserve">Running head: MARKETING </w:t>
    </w:r>
    <w:r w:rsidR="00C80E1F">
      <w:rPr>
        <w:rFonts w:ascii="Times New Roman" w:hAnsi="Times New Roman" w:cs="Times New Roman"/>
        <w:sz w:val="24"/>
        <w:szCs w:val="24"/>
      </w:rPr>
      <w:t>ASSIGNMENT</w:t>
    </w:r>
    <w:r w:rsidR="00C80E1F">
      <w:rPr>
        <w:rFonts w:ascii="Times New Roman" w:hAnsi="Times New Roman" w:cs="Times New Roman"/>
        <w:sz w:val="24"/>
        <w:szCs w:val="24"/>
      </w:rPr>
      <w:tab/>
    </w:r>
    <w:r>
      <w:rPr>
        <w:rFonts w:ascii="Times New Roman" w:hAnsi="Times New Roman" w:cs="Times New Roman"/>
        <w:sz w:val="24"/>
        <w:szCs w:val="24"/>
      </w:rPr>
      <w:tab/>
    </w:r>
    <w:r w:rsidRPr="009B3041">
      <w:rPr>
        <w:rFonts w:ascii="Times New Roman" w:hAnsi="Times New Roman" w:cs="Times New Roman"/>
        <w:sz w:val="24"/>
        <w:szCs w:val="24"/>
      </w:rPr>
      <w:fldChar w:fldCharType="begin"/>
    </w:r>
    <w:r w:rsidRPr="009B3041">
      <w:rPr>
        <w:rFonts w:ascii="Times New Roman" w:hAnsi="Times New Roman" w:cs="Times New Roman"/>
        <w:sz w:val="24"/>
        <w:szCs w:val="24"/>
      </w:rPr>
      <w:instrText xml:space="preserve"> PAGE   \* MERGEFORMAT </w:instrText>
    </w:r>
    <w:r w:rsidRPr="009B3041">
      <w:rPr>
        <w:rFonts w:ascii="Times New Roman" w:hAnsi="Times New Roman" w:cs="Times New Roman"/>
        <w:sz w:val="24"/>
        <w:szCs w:val="24"/>
      </w:rPr>
      <w:fldChar w:fldCharType="separate"/>
    </w:r>
    <w:r w:rsidR="008357E6">
      <w:rPr>
        <w:rFonts w:ascii="Times New Roman" w:hAnsi="Times New Roman" w:cs="Times New Roman"/>
        <w:noProof/>
        <w:sz w:val="24"/>
        <w:szCs w:val="24"/>
      </w:rPr>
      <w:t>1</w:t>
    </w:r>
    <w:r w:rsidRPr="009B3041">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0BBB"/>
    <w:rsid w:val="00036871"/>
    <w:rsid w:val="0003771C"/>
    <w:rsid w:val="000B4012"/>
    <w:rsid w:val="000E0AD2"/>
    <w:rsid w:val="00111157"/>
    <w:rsid w:val="00115D1D"/>
    <w:rsid w:val="00143113"/>
    <w:rsid w:val="00152F1B"/>
    <w:rsid w:val="00160D07"/>
    <w:rsid w:val="0016226D"/>
    <w:rsid w:val="001830D8"/>
    <w:rsid w:val="001869C5"/>
    <w:rsid w:val="0019310F"/>
    <w:rsid w:val="001A1278"/>
    <w:rsid w:val="001C61DD"/>
    <w:rsid w:val="001F5F21"/>
    <w:rsid w:val="0020475C"/>
    <w:rsid w:val="002113FC"/>
    <w:rsid w:val="002345D8"/>
    <w:rsid w:val="002411F3"/>
    <w:rsid w:val="00252A89"/>
    <w:rsid w:val="002616F0"/>
    <w:rsid w:val="0027247C"/>
    <w:rsid w:val="00274DE7"/>
    <w:rsid w:val="002D3C7C"/>
    <w:rsid w:val="002F196C"/>
    <w:rsid w:val="00320F7F"/>
    <w:rsid w:val="00381156"/>
    <w:rsid w:val="00381754"/>
    <w:rsid w:val="003C7733"/>
    <w:rsid w:val="00400596"/>
    <w:rsid w:val="00401ADA"/>
    <w:rsid w:val="004023B8"/>
    <w:rsid w:val="00407061"/>
    <w:rsid w:val="00456FA0"/>
    <w:rsid w:val="004725CD"/>
    <w:rsid w:val="00482024"/>
    <w:rsid w:val="0049028D"/>
    <w:rsid w:val="00491579"/>
    <w:rsid w:val="004A1ED5"/>
    <w:rsid w:val="004D3445"/>
    <w:rsid w:val="004F7563"/>
    <w:rsid w:val="005123A5"/>
    <w:rsid w:val="0052787A"/>
    <w:rsid w:val="00544997"/>
    <w:rsid w:val="00554524"/>
    <w:rsid w:val="005554CA"/>
    <w:rsid w:val="0057486C"/>
    <w:rsid w:val="005A4A63"/>
    <w:rsid w:val="006060F4"/>
    <w:rsid w:val="0061214F"/>
    <w:rsid w:val="00613D6D"/>
    <w:rsid w:val="00651356"/>
    <w:rsid w:val="006A5A17"/>
    <w:rsid w:val="006B4642"/>
    <w:rsid w:val="006D3CB5"/>
    <w:rsid w:val="006D5FEA"/>
    <w:rsid w:val="006F4920"/>
    <w:rsid w:val="007173BC"/>
    <w:rsid w:val="00724036"/>
    <w:rsid w:val="0074128C"/>
    <w:rsid w:val="007513FB"/>
    <w:rsid w:val="00782348"/>
    <w:rsid w:val="00791952"/>
    <w:rsid w:val="007E4AFE"/>
    <w:rsid w:val="007E62E2"/>
    <w:rsid w:val="007F3F35"/>
    <w:rsid w:val="00807DFF"/>
    <w:rsid w:val="00821F00"/>
    <w:rsid w:val="008357E6"/>
    <w:rsid w:val="00853E1E"/>
    <w:rsid w:val="0085626D"/>
    <w:rsid w:val="0087089B"/>
    <w:rsid w:val="00870B58"/>
    <w:rsid w:val="00880F79"/>
    <w:rsid w:val="00894965"/>
    <w:rsid w:val="008B0CEC"/>
    <w:rsid w:val="008C6BF9"/>
    <w:rsid w:val="008E4743"/>
    <w:rsid w:val="008E495B"/>
    <w:rsid w:val="008F3D25"/>
    <w:rsid w:val="00903F2F"/>
    <w:rsid w:val="009356D0"/>
    <w:rsid w:val="009430C8"/>
    <w:rsid w:val="00944C4C"/>
    <w:rsid w:val="00945813"/>
    <w:rsid w:val="00996DDD"/>
    <w:rsid w:val="009A4AAC"/>
    <w:rsid w:val="009B3041"/>
    <w:rsid w:val="009D18C4"/>
    <w:rsid w:val="00A001A3"/>
    <w:rsid w:val="00A03559"/>
    <w:rsid w:val="00A04DA4"/>
    <w:rsid w:val="00A05D2C"/>
    <w:rsid w:val="00A1762E"/>
    <w:rsid w:val="00A216D1"/>
    <w:rsid w:val="00A56A7B"/>
    <w:rsid w:val="00A86D62"/>
    <w:rsid w:val="00AA1536"/>
    <w:rsid w:val="00AB07D4"/>
    <w:rsid w:val="00AD1FF4"/>
    <w:rsid w:val="00AE7E6E"/>
    <w:rsid w:val="00B34407"/>
    <w:rsid w:val="00B40035"/>
    <w:rsid w:val="00B77B0D"/>
    <w:rsid w:val="00B81B72"/>
    <w:rsid w:val="00B9034D"/>
    <w:rsid w:val="00BA278D"/>
    <w:rsid w:val="00BA730D"/>
    <w:rsid w:val="00BC2AA6"/>
    <w:rsid w:val="00C009AB"/>
    <w:rsid w:val="00C02DB0"/>
    <w:rsid w:val="00C267D9"/>
    <w:rsid w:val="00C3366B"/>
    <w:rsid w:val="00C53889"/>
    <w:rsid w:val="00C640F5"/>
    <w:rsid w:val="00C725B7"/>
    <w:rsid w:val="00C80E1F"/>
    <w:rsid w:val="00C841C2"/>
    <w:rsid w:val="00D028BF"/>
    <w:rsid w:val="00D034F7"/>
    <w:rsid w:val="00D06A42"/>
    <w:rsid w:val="00D12E67"/>
    <w:rsid w:val="00D34961"/>
    <w:rsid w:val="00D6300A"/>
    <w:rsid w:val="00D812C8"/>
    <w:rsid w:val="00D92C15"/>
    <w:rsid w:val="00D97BA0"/>
    <w:rsid w:val="00DC52D6"/>
    <w:rsid w:val="00DD23CA"/>
    <w:rsid w:val="00DD5E4A"/>
    <w:rsid w:val="00DE657D"/>
    <w:rsid w:val="00E02516"/>
    <w:rsid w:val="00E120C3"/>
    <w:rsid w:val="00E235B1"/>
    <w:rsid w:val="00E410C2"/>
    <w:rsid w:val="00EB048C"/>
    <w:rsid w:val="00ED2F8D"/>
    <w:rsid w:val="00F00BBB"/>
    <w:rsid w:val="00F112D1"/>
    <w:rsid w:val="00F26F6D"/>
    <w:rsid w:val="00FB7E0C"/>
    <w:rsid w:val="00FE05C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034F7"/>
    <w:rPr>
      <w:color w:val="0000FF"/>
      <w:u w:val="single"/>
    </w:rPr>
  </w:style>
  <w:style w:type="paragraph" w:styleId="Header">
    <w:name w:val="header"/>
    <w:basedOn w:val="Normal"/>
    <w:link w:val="HeaderChar"/>
    <w:uiPriority w:val="99"/>
    <w:unhideWhenUsed/>
    <w:rsid w:val="009B30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3041"/>
  </w:style>
  <w:style w:type="paragraph" w:styleId="Footer">
    <w:name w:val="footer"/>
    <w:basedOn w:val="Normal"/>
    <w:link w:val="FooterChar"/>
    <w:uiPriority w:val="99"/>
    <w:unhideWhenUsed/>
    <w:rsid w:val="009B30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30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intel.com/content/www/us/en/homepage.html"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5</Pages>
  <Words>1052</Words>
  <Characters>5997</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Mwaura</dc:creator>
  <cp:lastModifiedBy>User</cp:lastModifiedBy>
  <cp:revision>155</cp:revision>
  <dcterms:created xsi:type="dcterms:W3CDTF">2020-05-21T20:34:00Z</dcterms:created>
  <dcterms:modified xsi:type="dcterms:W3CDTF">2020-06-07T15:30:00Z</dcterms:modified>
</cp:coreProperties>
</file>